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EBDDA7" w14:textId="28C6752A" w:rsidR="009C21F8" w:rsidRDefault="0094688C"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b/>
          <w:sz w:val="30"/>
          <w:szCs w:val="30"/>
        </w:rPr>
      </w:pPr>
      <w:r>
        <w:rPr>
          <w:b/>
          <w:sz w:val="30"/>
          <w:szCs w:val="30"/>
        </w:rPr>
        <w:t>Leading for Inclusion? Men Support</w:t>
      </w:r>
      <w:r w:rsidR="00B70731">
        <w:rPr>
          <w:b/>
          <w:sz w:val="30"/>
          <w:szCs w:val="30"/>
        </w:rPr>
        <w:t>ing</w:t>
      </w:r>
      <w:r>
        <w:rPr>
          <w:b/>
          <w:sz w:val="30"/>
          <w:szCs w:val="30"/>
        </w:rPr>
        <w:t xml:space="preserve"> and Resisting Gender Equality </w:t>
      </w:r>
      <w:r w:rsidR="00142F43">
        <w:rPr>
          <w:b/>
          <w:sz w:val="30"/>
          <w:szCs w:val="30"/>
        </w:rPr>
        <w:t>in Organisations</w:t>
      </w:r>
    </w:p>
    <w:p w14:paraId="23E38F1B" w14:textId="77777777" w:rsidR="00B16253" w:rsidRPr="0020357F" w:rsidRDefault="00B1625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sz w:val="24"/>
          <w:szCs w:val="24"/>
        </w:rPr>
      </w:pPr>
    </w:p>
    <w:p w14:paraId="3BA705D5" w14:textId="68E1AB60" w:rsidR="00B70731" w:rsidRPr="00142F43" w:rsidRDefault="00D80EEB" w:rsidP="00142F4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ABSTRACT</w:t>
      </w:r>
    </w:p>
    <w:p w14:paraId="1197958C" w14:textId="77777777" w:rsidR="00B70731" w:rsidRDefault="00B70731"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color w:val="000000" w:themeColor="text1"/>
          <w:sz w:val="24"/>
          <w:szCs w:val="24"/>
        </w:rPr>
      </w:pPr>
    </w:p>
    <w:p w14:paraId="5A474DDD" w14:textId="2C0C2484" w:rsidR="004337E3" w:rsidRPr="0034539D" w:rsidRDefault="00B70731"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color w:val="000000" w:themeColor="text1"/>
          <w:sz w:val="24"/>
          <w:szCs w:val="24"/>
        </w:rPr>
      </w:pPr>
      <w:r w:rsidRPr="00B70731">
        <w:rPr>
          <w:rFonts w:ascii="Times New Roman" w:hAnsi="Times New Roman" w:cs="Times New Roman"/>
          <w:i/>
          <w:iCs/>
          <w:color w:val="000000" w:themeColor="text1"/>
          <w:sz w:val="24"/>
          <w:szCs w:val="24"/>
        </w:rPr>
        <w:t>Purpose</w:t>
      </w:r>
      <w:r>
        <w:rPr>
          <w:rFonts w:ascii="Times New Roman" w:hAnsi="Times New Roman" w:cs="Times New Roman"/>
          <w:color w:val="000000" w:themeColor="text1"/>
          <w:sz w:val="24"/>
          <w:szCs w:val="24"/>
        </w:rPr>
        <w:t xml:space="preserve"> </w:t>
      </w:r>
      <w:r w:rsidR="00DA481E">
        <w:rPr>
          <w:rFonts w:ascii="Times New Roman" w:hAnsi="Times New Roman" w:cs="Times New Roman"/>
          <w:color w:val="000000" w:themeColor="text1"/>
          <w:sz w:val="24"/>
          <w:szCs w:val="24"/>
        </w:rPr>
        <w:t>While much research focuses on how women are excluded,</w:t>
      </w:r>
      <w:r w:rsidR="00050583" w:rsidRPr="0034539D">
        <w:rPr>
          <w:rFonts w:ascii="Times New Roman" w:hAnsi="Times New Roman" w:cs="Times New Roman"/>
          <w:color w:val="000000" w:themeColor="text1"/>
          <w:sz w:val="24"/>
          <w:szCs w:val="24"/>
        </w:rPr>
        <w:t xml:space="preserve"> </w:t>
      </w:r>
      <w:r w:rsidR="00DA481E">
        <w:rPr>
          <w:rFonts w:ascii="Times New Roman" w:hAnsi="Times New Roman" w:cs="Times New Roman"/>
          <w:color w:val="000000" w:themeColor="text1"/>
          <w:sz w:val="24"/>
          <w:szCs w:val="24"/>
        </w:rPr>
        <w:t>this article explores</w:t>
      </w:r>
      <w:r w:rsidR="00B35A01" w:rsidRPr="0034539D">
        <w:rPr>
          <w:rFonts w:ascii="Times New Roman" w:hAnsi="Times New Roman" w:cs="Times New Roman"/>
          <w:color w:val="000000" w:themeColor="text1"/>
          <w:sz w:val="24"/>
          <w:szCs w:val="24"/>
        </w:rPr>
        <w:t xml:space="preserve"> </w:t>
      </w:r>
      <w:r w:rsidR="00050583" w:rsidRPr="0034539D">
        <w:rPr>
          <w:rFonts w:ascii="Times New Roman" w:hAnsi="Times New Roman" w:cs="Times New Roman"/>
          <w:color w:val="000000" w:themeColor="text1"/>
          <w:sz w:val="24"/>
          <w:szCs w:val="24"/>
        </w:rPr>
        <w:t xml:space="preserve">how men can use their positional power to create gender inclusion. </w:t>
      </w:r>
      <w:r w:rsidRPr="00B70731">
        <w:rPr>
          <w:rFonts w:ascii="Times New Roman" w:hAnsi="Times New Roman" w:cs="Times New Roman"/>
          <w:i/>
          <w:iCs/>
          <w:color w:val="000000" w:themeColor="text1"/>
          <w:sz w:val="24"/>
          <w:szCs w:val="24"/>
        </w:rPr>
        <w:t>Design/methodology/approach</w:t>
      </w:r>
      <w:r>
        <w:rPr>
          <w:rFonts w:ascii="Times New Roman" w:hAnsi="Times New Roman" w:cs="Times New Roman"/>
          <w:color w:val="000000" w:themeColor="text1"/>
          <w:sz w:val="24"/>
          <w:szCs w:val="24"/>
        </w:rPr>
        <w:t xml:space="preserve"> </w:t>
      </w:r>
      <w:r w:rsidR="00142F43">
        <w:rPr>
          <w:rFonts w:ascii="Times New Roman" w:hAnsi="Times New Roman" w:cs="Times New Roman"/>
          <w:color w:val="000000" w:themeColor="text1"/>
          <w:sz w:val="24"/>
          <w:szCs w:val="24"/>
        </w:rPr>
        <w:t xml:space="preserve">The article draws on </w:t>
      </w:r>
      <w:r w:rsidR="00050583" w:rsidRPr="0034539D">
        <w:rPr>
          <w:rFonts w:ascii="Times New Roman" w:hAnsi="Times New Roman" w:cs="Times New Roman"/>
          <w:color w:val="000000" w:themeColor="text1"/>
          <w:sz w:val="24"/>
          <w:szCs w:val="24"/>
        </w:rPr>
        <w:t>job shadowing and discourse analysis</w:t>
      </w:r>
      <w:r w:rsidR="00142F43">
        <w:rPr>
          <w:rFonts w:ascii="Times New Roman" w:hAnsi="Times New Roman" w:cs="Times New Roman"/>
          <w:color w:val="000000" w:themeColor="text1"/>
          <w:sz w:val="24"/>
          <w:szCs w:val="24"/>
        </w:rPr>
        <w:t xml:space="preserve">. </w:t>
      </w:r>
      <w:r w:rsidR="00142F43" w:rsidRPr="00142F43">
        <w:rPr>
          <w:rFonts w:ascii="Times New Roman" w:hAnsi="Times New Roman" w:cs="Times New Roman"/>
          <w:i/>
          <w:iCs/>
          <w:color w:val="000000" w:themeColor="text1"/>
          <w:sz w:val="24"/>
          <w:szCs w:val="24"/>
        </w:rPr>
        <w:t>Findings</w:t>
      </w:r>
      <w:r w:rsidR="00142F43">
        <w:rPr>
          <w:rFonts w:ascii="Times New Roman" w:hAnsi="Times New Roman" w:cs="Times New Roman"/>
          <w:color w:val="000000" w:themeColor="text1"/>
          <w:sz w:val="24"/>
          <w:szCs w:val="24"/>
        </w:rPr>
        <w:t xml:space="preserve"> T</w:t>
      </w:r>
      <w:r w:rsidR="00DA481E">
        <w:rPr>
          <w:rFonts w:ascii="Times New Roman" w:hAnsi="Times New Roman" w:cs="Times New Roman"/>
          <w:color w:val="000000" w:themeColor="text1"/>
          <w:sz w:val="24"/>
          <w:szCs w:val="24"/>
        </w:rPr>
        <w:t>he article</w:t>
      </w:r>
      <w:r w:rsidR="00050583" w:rsidRPr="0034539D">
        <w:rPr>
          <w:rFonts w:ascii="Times New Roman" w:hAnsi="Times New Roman" w:cs="Times New Roman"/>
          <w:color w:val="000000" w:themeColor="text1"/>
          <w:sz w:val="24"/>
          <w:szCs w:val="24"/>
        </w:rPr>
        <w:t xml:space="preserve"> highlight</w:t>
      </w:r>
      <w:r w:rsidR="00DA481E">
        <w:rPr>
          <w:rFonts w:ascii="Times New Roman" w:hAnsi="Times New Roman" w:cs="Times New Roman"/>
          <w:color w:val="000000" w:themeColor="text1"/>
          <w:sz w:val="24"/>
          <w:szCs w:val="24"/>
        </w:rPr>
        <w:t>s</w:t>
      </w:r>
      <w:r w:rsidR="00050583" w:rsidRPr="0034539D">
        <w:rPr>
          <w:rFonts w:ascii="Times New Roman" w:hAnsi="Times New Roman" w:cs="Times New Roman"/>
          <w:color w:val="000000" w:themeColor="text1"/>
          <w:sz w:val="24"/>
          <w:szCs w:val="24"/>
        </w:rPr>
        <w:t xml:space="preserve"> four areas in whic</w:t>
      </w:r>
      <w:r w:rsidR="0034539D" w:rsidRPr="0034539D">
        <w:rPr>
          <w:rFonts w:ascii="Times New Roman" w:hAnsi="Times New Roman" w:cs="Times New Roman"/>
          <w:color w:val="000000" w:themeColor="text1"/>
          <w:sz w:val="24"/>
          <w:szCs w:val="24"/>
        </w:rPr>
        <w:t xml:space="preserve">h men can include women. </w:t>
      </w:r>
      <w:r w:rsidR="00DA481E">
        <w:rPr>
          <w:rFonts w:ascii="Times New Roman" w:hAnsi="Times New Roman" w:cs="Times New Roman"/>
          <w:color w:val="000000" w:themeColor="text1"/>
          <w:sz w:val="24"/>
          <w:szCs w:val="24"/>
        </w:rPr>
        <w:t>Men’s</w:t>
      </w:r>
      <w:r w:rsidR="0034539D" w:rsidRPr="0034539D">
        <w:rPr>
          <w:rFonts w:ascii="Times New Roman" w:hAnsi="Times New Roman" w:cs="Times New Roman"/>
          <w:color w:val="000000" w:themeColor="text1"/>
          <w:sz w:val="24"/>
          <w:szCs w:val="24"/>
        </w:rPr>
        <w:t xml:space="preserve"> attempts to include women through bonding fail because men draw on sexualised notions to describe women. Men are able to include women by engaging in practices that disrupt the homogenous reproduction in organisation</w:t>
      </w:r>
      <w:r w:rsidR="00CC07F6">
        <w:rPr>
          <w:rFonts w:ascii="Times New Roman" w:hAnsi="Times New Roman" w:cs="Times New Roman"/>
          <w:color w:val="000000" w:themeColor="text1"/>
          <w:sz w:val="24"/>
          <w:szCs w:val="24"/>
        </w:rPr>
        <w:t>s</w:t>
      </w:r>
      <w:r w:rsidR="0034539D" w:rsidRPr="0034539D">
        <w:rPr>
          <w:rFonts w:ascii="Times New Roman" w:hAnsi="Times New Roman" w:cs="Times New Roman"/>
          <w:color w:val="000000" w:themeColor="text1"/>
          <w:sz w:val="24"/>
          <w:szCs w:val="24"/>
        </w:rPr>
        <w:t xml:space="preserve">. If men engage in gender equality efforts, they are often met by simultaneous ridicule and praise. </w:t>
      </w:r>
      <w:r w:rsidR="00DA481E">
        <w:rPr>
          <w:rFonts w:ascii="Times New Roman" w:hAnsi="Times New Roman" w:cs="Times New Roman"/>
          <w:color w:val="000000" w:themeColor="text1"/>
          <w:sz w:val="24"/>
          <w:szCs w:val="24"/>
        </w:rPr>
        <w:t>Men also</w:t>
      </w:r>
      <w:r w:rsidR="0034539D" w:rsidRPr="0034539D">
        <w:rPr>
          <w:rFonts w:ascii="Times New Roman" w:hAnsi="Times New Roman" w:cs="Times New Roman"/>
          <w:color w:val="000000" w:themeColor="text1"/>
          <w:sz w:val="24"/>
          <w:szCs w:val="24"/>
        </w:rPr>
        <w:t xml:space="preserve"> often enjoy career benefits from engaging in gender equality efforts. </w:t>
      </w:r>
      <w:r w:rsidR="00142F43" w:rsidRPr="00142F43">
        <w:rPr>
          <w:rFonts w:ascii="Times New Roman" w:hAnsi="Times New Roman" w:cs="Times New Roman"/>
          <w:i/>
          <w:iCs/>
          <w:color w:val="000000" w:themeColor="text1"/>
          <w:sz w:val="24"/>
          <w:szCs w:val="24"/>
        </w:rPr>
        <w:t>Research limitations/implications</w:t>
      </w:r>
      <w:r w:rsidR="00142F43">
        <w:rPr>
          <w:rFonts w:ascii="Times New Roman" w:hAnsi="Times New Roman" w:cs="Times New Roman"/>
          <w:color w:val="000000" w:themeColor="text1"/>
          <w:sz w:val="24"/>
          <w:szCs w:val="24"/>
        </w:rPr>
        <w:t xml:space="preserve"> </w:t>
      </w:r>
      <w:r w:rsidR="0034539D" w:rsidRPr="0034539D">
        <w:rPr>
          <w:rFonts w:ascii="Times New Roman" w:hAnsi="Times New Roman" w:cs="Times New Roman"/>
          <w:color w:val="000000" w:themeColor="text1"/>
          <w:sz w:val="24"/>
          <w:szCs w:val="24"/>
        </w:rPr>
        <w:t xml:space="preserve">The article suggests that without recognising their </w:t>
      </w:r>
      <w:r w:rsidR="007A7FD9">
        <w:rPr>
          <w:rFonts w:ascii="Times New Roman" w:hAnsi="Times New Roman" w:cs="Times New Roman"/>
          <w:color w:val="000000" w:themeColor="text1"/>
          <w:sz w:val="24"/>
          <w:szCs w:val="24"/>
        </w:rPr>
        <w:t xml:space="preserve">own power and privilege, it is difficult for men to challenge existing gender relations rather than reproducing them. </w:t>
      </w:r>
      <w:r w:rsidR="00142F43" w:rsidRPr="00142F43">
        <w:rPr>
          <w:rFonts w:ascii="Times New Roman" w:hAnsi="Times New Roman" w:cs="Times New Roman"/>
          <w:i/>
          <w:iCs/>
          <w:color w:val="000000" w:themeColor="text1"/>
          <w:sz w:val="24"/>
          <w:szCs w:val="24"/>
        </w:rPr>
        <w:t>Originality/value of the paper</w:t>
      </w:r>
      <w:r w:rsidR="00142F43">
        <w:rPr>
          <w:rFonts w:ascii="Times New Roman" w:hAnsi="Times New Roman" w:cs="Times New Roman"/>
          <w:color w:val="000000" w:themeColor="text1"/>
          <w:sz w:val="24"/>
          <w:szCs w:val="24"/>
        </w:rPr>
        <w:t xml:space="preserve"> </w:t>
      </w:r>
      <w:r w:rsidR="007A7FD9">
        <w:rPr>
          <w:rFonts w:ascii="Times New Roman" w:hAnsi="Times New Roman" w:cs="Times New Roman"/>
          <w:color w:val="000000" w:themeColor="text1"/>
          <w:sz w:val="24"/>
          <w:szCs w:val="24"/>
        </w:rPr>
        <w:t xml:space="preserve">The article </w:t>
      </w:r>
      <w:r w:rsidR="005E123D">
        <w:rPr>
          <w:rFonts w:ascii="Times New Roman" w:hAnsi="Times New Roman" w:cs="Times New Roman"/>
          <w:color w:val="000000" w:themeColor="text1"/>
          <w:sz w:val="24"/>
          <w:szCs w:val="24"/>
        </w:rPr>
        <w:t xml:space="preserve">contributes </w:t>
      </w:r>
      <w:r w:rsidR="002864E5">
        <w:rPr>
          <w:rFonts w:ascii="Times New Roman" w:hAnsi="Times New Roman" w:cs="Times New Roman"/>
          <w:color w:val="000000" w:themeColor="text1"/>
          <w:sz w:val="24"/>
          <w:szCs w:val="24"/>
        </w:rPr>
        <w:t>an</w:t>
      </w:r>
      <w:r w:rsidR="005E123D">
        <w:rPr>
          <w:rFonts w:ascii="Times New Roman" w:hAnsi="Times New Roman" w:cs="Times New Roman"/>
          <w:color w:val="000000" w:themeColor="text1"/>
          <w:sz w:val="24"/>
          <w:szCs w:val="24"/>
        </w:rPr>
        <w:t xml:space="preserve"> understanding </w:t>
      </w:r>
      <w:r w:rsidR="00D87213">
        <w:rPr>
          <w:rFonts w:ascii="Times New Roman" w:hAnsi="Times New Roman" w:cs="Times New Roman"/>
          <w:color w:val="000000" w:themeColor="text1"/>
          <w:sz w:val="24"/>
          <w:szCs w:val="24"/>
        </w:rPr>
        <w:t xml:space="preserve">to scholarship </w:t>
      </w:r>
      <w:r w:rsidR="005E123D">
        <w:rPr>
          <w:rFonts w:ascii="Times New Roman" w:hAnsi="Times New Roman" w:cs="Times New Roman"/>
          <w:color w:val="000000" w:themeColor="text1"/>
          <w:sz w:val="24"/>
          <w:szCs w:val="24"/>
        </w:rPr>
        <w:t xml:space="preserve">around the complexities in analysing and conceptualising how men engage in gender inclusion. </w:t>
      </w:r>
    </w:p>
    <w:p w14:paraId="7C82FEC2" w14:textId="77777777" w:rsidR="004337E3" w:rsidRPr="0020357F" w:rsidRDefault="004337E3" w:rsidP="00867282">
      <w:pPr>
        <w:tabs>
          <w:tab w:val="left" w:pos="220"/>
          <w:tab w:val="left" w:pos="720"/>
        </w:tabs>
        <w:spacing w:line="480" w:lineRule="auto"/>
        <w:jc w:val="both"/>
        <w:rPr>
          <w:rFonts w:ascii="Times New Roman" w:hAnsi="Times New Roman" w:cs="Times New Roman"/>
          <w:color w:val="161616"/>
          <w:sz w:val="24"/>
          <w:szCs w:val="24"/>
        </w:rPr>
      </w:pPr>
    </w:p>
    <w:p w14:paraId="487452C2" w14:textId="034601F2" w:rsidR="004337E3" w:rsidRPr="0020357F" w:rsidRDefault="00D80EEB" w:rsidP="00867282">
      <w:pPr>
        <w:tabs>
          <w:tab w:val="left" w:pos="220"/>
          <w:tab w:val="left" w:pos="720"/>
        </w:tabs>
        <w:spacing w:line="480" w:lineRule="auto"/>
        <w:jc w:val="both"/>
        <w:rPr>
          <w:rFonts w:ascii="Times New Roman" w:hAnsi="Times New Roman" w:cs="Times New Roman"/>
          <w:sz w:val="24"/>
          <w:szCs w:val="24"/>
        </w:rPr>
      </w:pPr>
      <w:r>
        <w:rPr>
          <w:rFonts w:ascii="Times New Roman" w:hAnsi="Times New Roman" w:cs="Times New Roman"/>
          <w:b/>
          <w:color w:val="161616"/>
          <w:sz w:val="24"/>
          <w:szCs w:val="24"/>
        </w:rPr>
        <w:t>KEYWORDS</w:t>
      </w:r>
      <w:r w:rsidR="003A400F" w:rsidRPr="00DD4FD1">
        <w:rPr>
          <w:rFonts w:ascii="Times New Roman" w:hAnsi="Times New Roman" w:cs="Times New Roman"/>
          <w:b/>
          <w:color w:val="161616"/>
          <w:sz w:val="24"/>
          <w:szCs w:val="24"/>
        </w:rPr>
        <w:t>:</w:t>
      </w:r>
      <w:r w:rsidR="003A400F" w:rsidRPr="0020357F">
        <w:rPr>
          <w:rFonts w:ascii="Times New Roman" w:hAnsi="Times New Roman" w:cs="Times New Roman"/>
          <w:color w:val="161616"/>
          <w:sz w:val="24"/>
          <w:szCs w:val="24"/>
        </w:rPr>
        <w:t xml:space="preserve"> Gender, </w:t>
      </w:r>
      <w:r w:rsidR="007D1E49">
        <w:rPr>
          <w:rFonts w:ascii="Times New Roman" w:hAnsi="Times New Roman" w:cs="Times New Roman"/>
          <w:color w:val="161616"/>
          <w:sz w:val="24"/>
          <w:szCs w:val="24"/>
        </w:rPr>
        <w:t xml:space="preserve">Leadership, </w:t>
      </w:r>
      <w:r w:rsidR="00F30DF0">
        <w:rPr>
          <w:rFonts w:ascii="Times New Roman" w:hAnsi="Times New Roman" w:cs="Times New Roman"/>
          <w:color w:val="161616"/>
          <w:sz w:val="24"/>
          <w:szCs w:val="24"/>
        </w:rPr>
        <w:t xml:space="preserve">Men, </w:t>
      </w:r>
      <w:r w:rsidR="003A400F" w:rsidRPr="0020357F">
        <w:rPr>
          <w:rFonts w:ascii="Times New Roman" w:hAnsi="Times New Roman" w:cs="Times New Roman"/>
          <w:color w:val="161616"/>
          <w:sz w:val="24"/>
          <w:szCs w:val="24"/>
        </w:rPr>
        <w:t xml:space="preserve">Middle Managers, Inclusion, </w:t>
      </w:r>
      <w:proofErr w:type="gramStart"/>
      <w:r w:rsidR="003A400F" w:rsidRPr="0020357F">
        <w:rPr>
          <w:rFonts w:ascii="Times New Roman" w:hAnsi="Times New Roman" w:cs="Times New Roman"/>
          <w:color w:val="161616"/>
          <w:sz w:val="24"/>
          <w:szCs w:val="24"/>
        </w:rPr>
        <w:t>Ethnography</w:t>
      </w:r>
      <w:proofErr w:type="gramEnd"/>
    </w:p>
    <w:p w14:paraId="3197C71A" w14:textId="77777777" w:rsidR="004337E3" w:rsidRDefault="004337E3" w:rsidP="00867282">
      <w:pPr>
        <w:tabs>
          <w:tab w:val="left" w:pos="220"/>
          <w:tab w:val="left" w:pos="720"/>
        </w:tabs>
        <w:spacing w:line="480" w:lineRule="auto"/>
        <w:ind w:left="720" w:hanging="720"/>
        <w:jc w:val="both"/>
        <w:rPr>
          <w:rFonts w:ascii="Times New Roman" w:hAnsi="Times New Roman" w:cs="Times New Roman"/>
          <w:sz w:val="24"/>
          <w:szCs w:val="24"/>
        </w:rPr>
      </w:pPr>
    </w:p>
    <w:p w14:paraId="32AF7C18" w14:textId="7F0166D2" w:rsidR="00CC07F6" w:rsidRPr="001336C9" w:rsidRDefault="00D80EE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hAnsi="Times New Roman" w:cs="Times New Roman"/>
          <w:b/>
          <w:kern w:val="1"/>
          <w:sz w:val="24"/>
          <w:szCs w:val="24"/>
        </w:rPr>
      </w:pPr>
      <w:r w:rsidRPr="00D80EEB">
        <w:rPr>
          <w:rFonts w:ascii="Times New Roman" w:hAnsi="Times New Roman" w:cs="Times New Roman"/>
          <w:b/>
          <w:sz w:val="24"/>
          <w:szCs w:val="24"/>
        </w:rPr>
        <w:t>INTRODUCTION</w:t>
      </w:r>
    </w:p>
    <w:p w14:paraId="5AE8F0FF" w14:textId="29B05E55" w:rsidR="001336C9" w:rsidRDefault="002519D0" w:rsidP="00867282">
      <w:pPr>
        <w:tabs>
          <w:tab w:val="left" w:pos="720"/>
          <w:tab w:val="left" w:pos="1440"/>
          <w:tab w:val="left" w:pos="2160"/>
          <w:tab w:val="left" w:pos="2880"/>
          <w:tab w:val="left" w:pos="3600"/>
          <w:tab w:val="left" w:pos="43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8914BF">
        <w:rPr>
          <w:rFonts w:ascii="Times New Roman" w:hAnsi="Times New Roman" w:cs="Times New Roman"/>
          <w:kern w:val="1"/>
          <w:sz w:val="24"/>
          <w:szCs w:val="24"/>
        </w:rPr>
        <w:t xml:space="preserve">Scholars in the field of gendered organisations have developed a sophisticated understanding of how mechanisms of exclusion operate in organisational settings </w:t>
      </w:r>
      <w:r w:rsidR="00DC42D5">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"author" : [ { "dropping-particle" : "", "family" : "Acker", "given" : "Joan", "non-dropping-particle" : "", "parse-names" : false, "suffix" : "" } ], "container-title" : "Gendering Organizational Analysis", "editor" : [ { "dropping-particle" : "", "family" : "Mills", "given" : "Albert J", "non-dropping-particle" : "", "parse-names" : false, "suffix" : "" }, { "dropping-particle" : "", "family" : "Tancred", "given" : "Peta", "non-dropping-particle" : "", "parse-names" : false, "suffix" : "" } ], "id" : "ITEM-1", "issued" : { "date-parts" : [ [ "1992" ] ] }, "page" : "248-260", "publisher" : "Sage", "publisher-place" : "London", "title" : "Gendering Organizational Analysis", "type" : "chapter" }, "uris" : [ "http://www.mendeley.com/documents/?uuid=2cdd09f5-95c1-4d24-a2ac-a0de090f63f2" ] }, { "id" : "ITEM-2", "itemData" : { "abstract" : "In this article, the author addresses two feminist issues: first, how to conceptualize intersectionality, the mutual reproduction of class, gender, and racial relations of inequality, and second, how to identify barriers to creating equality in work organizations. She develops one answer to both issues, suggesting the idea of \"inequality regimes\" as an analytic approach to understanding the creation of inequalities in work organizations. Inequality regimes are the interlocked practices and processes that result in continuing inequalities in all work organizations. Work organizations are critical locations for the investigation of the continuous creation of complex inequalities because much societal inequality originates in such organizations. Work organizations are also the target for many attempts to alter patterns of inequality: The study of change efforts and the oppositions they engender are often opportunities to observe frequently invisible aspects of the reproduction of inequalities. The concept of inequality regimes may be useful in analyzing organizational change projects to better understand why these projects so often fail and why they succeed when this occurs.", "author" : [ { "dropping-particle" : "", "family" : "Acker", "given" : "Joan", "non-dropping-particle" : "", "parse-names" : false, "suffix" : "" } ], "container-title" : "Gender &amp; Society", "id" : "ITEM-2", "issue" : "4", "issued" : { "date-parts" : [ [ "2006" ] ] }, "page" : "441-464", "title" : "Inequality Regimes: Gender, Class, and Race in Organizations", "type" : "article-journal", "volume" : "20" }, "uris" : [ "http://www.mendeley.com/documents/?uuid=8ee4dbb2-9408-414d-9fe7-e8682760bf2b" ] }, { "id" : "ITEM-3", "itemData" : { "abstract" : "-uses Acker's gendered occuptaional logic to assess gender practicesin a women's and men's prision -dinstinguishes between historical and ethngraphic accounts -refers to W/Z -generically training but no preparation of women for sexual harrassment", "author" : [ { "dropping-particle" : "", "family" : "Britton", "given" : "Dana M", "non-dropping-particle" : "", "parse-names" : false, "suffix" : "" } ], "container-title" : "Gender &amp; Society", "id" : "ITEM-3", "issue" : "6", "issued" : { "date-parts" : [ [ "1997" ] ] }, "page" : "796-818", "title" : "Gendered Organizational Logic: Policy and Practice in Men's and Women's Prisons", "type" : "article-journal", "volume" : "11" }, "uris" : [ "http://www.mendeley.com/documents/?uuid=7c4ae0f9-4a99-4424-87f5-ad696163cc02" ] }, { "id" : "ITEM-4", "itemData" : { "author" : [ { "dropping-particle" : "", "family" : "Fletcher", "given" : "Joyce K", "non-dropping-particle" : "", "parse-names" : false, "suffix" : "" } ], "id" : "ITEM-4", "issued" : { "date-parts" : [ [ "1999" ] ] }, "note" : "117 Getting beyond the disappearing act requires getting beyond gender-neutral language to acknowledge the gendered dynamics within organizations. \n\n118 Women expected to enact relational dynamics but then their behaviour conflated with feminity &amp;amp;", "publisher" : "MIT Press", "title" : "Disappearing Acts: Gender, Power, and Relational Practice at Work", "type" : "book" }, "uris" : [ "http://www.mendeley.com/documents/?uuid=577548ad-e197-4f0e-b448-383cbceb1d2b" ] }, { "id" : "ITEM-5", "itemData" : { "abstract" : "Smith 1988 coined the term gender subtext text as written and as speech, social production of meaning  1. exclusion and neglect 2. males as the norm 3. women as the other 4. equality pretended between males and females, reinstitutes hiearchz and thus difference  most do not transgress phallologocentrism overturns binary metaphoriyation and third term to displace binary structure", "author" : [ { "dropping-particle" : "", "family" : "Bendl", "given" : "Regine", "non-dropping-particle" : "", "parse-names" : false, "suffix" : "" } ], "container-title" : "British Journal of Management", "id" : "ITEM-5", "issue" : "S1", "issued" : { "date-parts" : [ [ "2008" ] ] }, "page" : "S50-S64", "title" : "Gender Subtexts - Reproduction of Exclusion in Organizational Discourse", "type" : "article-journal", "volume" : "19" }, "uris" : [ "http://www.mendeley.com/documents/?uuid=df2fc801-b716-4da0-963d-04e773c4fabd" ] }, { "id" : "ITEM-6", "itemData" : { "abstract" : "-organisational strucutre is NOT gender neutral -assume disombidied, universal workers (ie men) -industr capitalism is at least partly built on sexual segregation of labour which is perpeutated in organisations -collapsing of feminist dreams: women do not collaborate -Sally Hacker is also an org theorist -Kanter differences due to strucutre, maculine ethic -org as gender neutral and asexual: as long as this is maintained it is difficult to question organisations and to seriously reorganise them -tech and org change in Cockburn 1. division of labour 2. symbols and images 3. interactiosn in orgs between men and women (language) 4. gendered components of individual identity 5. conceptualisation of social structures  'the concept of a universal worker excludes and marginalizes women who cannot, almost by definition, achieve the qualities of a real worker because to do so is to become like a man' p 150  -silence on sexuality may have to do with societal power 151 (exluclude the body as concrete living other) -women's bodies are ruled out based on biology while men's bodies are just not theorised  'hegemonic masculinity is typified by the image of the strong, technically competent, authoritative leader who is sexually potent and attrative, has a family, and has his emotions under control' 153  -good on pleasures of technology, as an erotic element of work  -racial differneces on p 154", "author" : [ { "dropping-particle" : "", "family" : "Acker", "given" : "Joan", "non-dropping-particle" : "", "parse-names" : false, "suffix" : "" } ], "container-title" : "Gender &amp; Society", "id" : "ITEM-6", "issue" : "2", "issued" : { "date-parts" : [ [ "1990" ] ] }, "page" : "139-158", "title" : "Hierarchies, Jobs, Bodies: A Theory of Gendered Organizations", "type" : "article-journal", "volume" : "4" }, "uris" : [ "http://www.mendeley.com/documents/?uuid=cffdcbb5-e02c-4be2-bf1a-edb4104f3b45" ] } ], "mendeley" : { "formattedCitation" : "(Acker, 1990, 1992, 2006; Bendl, 2008; Britton, 1997; Fletcher, 1999)", "plainTextFormattedCitation" : "(Acker, 1990, 1992, 2006; Bendl, 2008; Britton, 1997; Fletcher, 1999)", "previouslyFormattedCitation" : "(Acker, 1990, 1992, 2006; Bendl, 2008; Britton, 1997; Fletcher, 1999)" }, "properties" : {  }, "schema" : "https://github.com/citation-style-language/schema/raw/master/csl-citation.json" }</w:instrText>
      </w:r>
      <w:r w:rsidR="00DC42D5">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(Acker, 1990, 1992, 2006; Bendl, 2008; Britton, 1997; Fletcher, 1999)</w:t>
      </w:r>
      <w:r w:rsidR="00DC42D5">
        <w:rPr>
          <w:rFonts w:ascii="Times New Roman" w:hAnsi="Times New Roman" w:cs="Times New Roman"/>
          <w:kern w:val="1"/>
          <w:sz w:val="24"/>
          <w:szCs w:val="24"/>
        </w:rPr>
        <w:fldChar w:fldCharType="end"/>
      </w:r>
      <w:r w:rsidR="008914BF">
        <w:rPr>
          <w:rFonts w:ascii="Times New Roman" w:hAnsi="Times New Roman" w:cs="Times New Roman"/>
          <w:kern w:val="1"/>
          <w:sz w:val="24"/>
          <w:szCs w:val="24"/>
        </w:rPr>
        <w:t xml:space="preserve">. The organisational response to </w:t>
      </w:r>
      <w:r w:rsidR="008914BF">
        <w:rPr>
          <w:rFonts w:ascii="Times New Roman" w:hAnsi="Times New Roman" w:cs="Times New Roman"/>
          <w:kern w:val="1"/>
          <w:sz w:val="24"/>
          <w:szCs w:val="24"/>
        </w:rPr>
        <w:lastRenderedPageBreak/>
        <w:t>women’s exclusion is ofte</w:t>
      </w:r>
      <w:r w:rsidR="00EF6761">
        <w:rPr>
          <w:rFonts w:ascii="Times New Roman" w:hAnsi="Times New Roman" w:cs="Times New Roman"/>
          <w:kern w:val="1"/>
          <w:sz w:val="24"/>
          <w:szCs w:val="24"/>
        </w:rPr>
        <w:t xml:space="preserve">n to encourage women to work onto the self to develop through self-improving techniques into </w:t>
      </w:r>
      <w:r w:rsidR="001944E8">
        <w:rPr>
          <w:rFonts w:ascii="Times New Roman" w:hAnsi="Times New Roman" w:cs="Times New Roman"/>
          <w:kern w:val="1"/>
          <w:sz w:val="24"/>
          <w:szCs w:val="24"/>
        </w:rPr>
        <w:t xml:space="preserve">ideal workers </w:t>
      </w:r>
      <w:r w:rsidR="004C7750">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"author" : [ { "dropping-particle" : "", "family" : "Vinnicombe", "given" : "S", "non-dropping-particle" : "", "parse-names" : false, "suffix" : "" }, { "dropping-particle" : "", "family" : "Singh", "given" : "V", "non-dropping-particle" : "", "parse-names" : false, "suffix" : "" } ], "container-title" : "Journal of Change Management", "id" : "ITEM-1", "issue" : "4", "issued" : { "date-parts" : [ [ "2003" ] ] }, "page" : "294-306", "title" : "Women-Only Management Training: An essential part of women's leadership development? ", "type" : "article-journal", "volume" : "3" }, "uris" : [ "http://www.mendeley.com/documents/?uuid=0b97a291-4fa5-4f8a-903d-51dea5561efa" ] }, { "id" : "ITEM-2", "itemData" : { "author" : [ { "dropping-particle" : "", "family" : "Ely", "given" : "Robin", "non-dropping-particle" : "", "parse-names" : false, "suffix" : "" }, { "dropping-particle" : "", "family" : "Ibarra", "given" : "Herminia", "non-dropping-particle" : "", "parse-names" : false, "suffix" : "" }, { "dropping-particle" : "", "family" : "Kolb", "given" : "Deborah M", "non-dropping-particle" : "", "parse-names" : false, "suffix" : "" } ], "container-title" : "Academy of Management Learning and Education", "id" : "ITEM-2", "issue" : "3", "issued" : { "date-parts" : [ [ "2011" ] ] }, "page" : "474-493", "title" : "Taking Gender Into Account: Theory and Design for Women's Leadership Development Programs", "type" : "article-journal", "volume" : "10" }, "uris" : [ "http://www.mendeley.com/documents/?uuid=de58a8cd-8808-432a-905c-17d9378ea631" ] } ], "mendeley" : { "formattedCitation" : "(Ely, Ibarra, &amp; Kolb, 2011; Vinnicombe &amp; Singh, 2003)", "plainTextFormattedCitation" : "(Ely, Ibarra, &amp; Kolb, 2011; Vinnicombe &amp; Singh, 2003)", "previouslyFormattedCitation" : "(Ely, Ibarra, &amp; Kolb, 2011; Vinnicombe &amp; Singh, 2003)" }, "properties" : {  }, "schema" : "https://github.com/citation-style-language/schema/raw/master/csl-citation.json" }</w:instrText>
      </w:r>
      <w:r w:rsidR="004C7750">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(Ely, Ibarra, &amp; Kolb, 2011; Vinnicombe &amp; Singh, 2003)</w:t>
      </w:r>
      <w:r w:rsidR="004C7750">
        <w:rPr>
          <w:rFonts w:ascii="Times New Roman" w:hAnsi="Times New Roman" w:cs="Times New Roman"/>
          <w:kern w:val="1"/>
          <w:sz w:val="24"/>
          <w:szCs w:val="24"/>
        </w:rPr>
        <w:fldChar w:fldCharType="end"/>
      </w:r>
      <w:r w:rsidR="008914BF">
        <w:rPr>
          <w:rFonts w:ascii="Times New Roman" w:hAnsi="Times New Roman" w:cs="Times New Roman"/>
          <w:kern w:val="1"/>
          <w:sz w:val="24"/>
          <w:szCs w:val="24"/>
        </w:rPr>
        <w:t xml:space="preserve">. This however ignores that organisations are gendered and </w:t>
      </w:r>
      <w:r w:rsidR="00EF6761">
        <w:rPr>
          <w:rFonts w:ascii="Times New Roman" w:hAnsi="Times New Roman" w:cs="Times New Roman"/>
          <w:kern w:val="1"/>
          <w:sz w:val="24"/>
          <w:szCs w:val="24"/>
        </w:rPr>
        <w:t xml:space="preserve">changing this is more likely to succeed through </w:t>
      </w:r>
      <w:r w:rsidR="008914BF">
        <w:rPr>
          <w:rFonts w:ascii="Times New Roman" w:hAnsi="Times New Roman" w:cs="Times New Roman"/>
          <w:kern w:val="1"/>
          <w:sz w:val="24"/>
          <w:szCs w:val="24"/>
        </w:rPr>
        <w:t xml:space="preserve">systematic approaches </w:t>
      </w:r>
      <w:r w:rsidR="00423453">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"author" : [ { "dropping-particle" : "", "family" : "Fletcher", "given" : "Joyce K", "non-dropping-particle" : "", "parse-names" : false, "suffix" : "" } ], "container-title" : "The Leadership Quarterly", "id" : "ITEM-1", "issue" : "5", "issued" : { "date-parts" : [ [ "2004" ] ] }, "page" : "647-661", "title" : "The paradox of postheroic leadership: An essay on gender, power, and transformational change", "type" : "article-journal", "volume" : "15" }, "uris" : [ "http://www.mendeley.com/documents/?uuid=4ee3debe-9e94-4e0d-b57e-e7890e3d031c" ] }, { "id" : "ITEM-2", "itemData" : { "abstract" : "-organisational strucutre is NOT gender neutral -assume disombidied, universal workers (ie men) -industr capitalism is at least partly built on sexual segregation of labour which is perpeutated in organisations -collapsing of feminist dreams: women do not collaborate -Sally Hacker is also an org theorist -Kanter differences due to strucutre, maculine ethic -org as gender neutral and asexual: as long as this is maintained it is difficult to question organisations and to seriously reorganise them -tech and org change in Cockburn 1. division of labour 2. symbols and images 3. interactiosn in orgs between men and women (language) 4. gendered components of individual identity 5. conceptualisation of social structures  'the concept of a universal worker excludes and marginalizes women who cannot, almost by definition, achieve the qualities of a real worker because to do so is to become like a man' p 150  -silence on sexuality may have to do with societal power 151 (exluclude the body as concrete living other) -women's bodies are ruled out based on biology while men's bodies are just not theorised  'hegemonic masculinity is typified by the image of the strong, technically competent, authoritative leader who is sexually potent and attrative, has a family, and has his emotions under control' 153  -good on pleasures of technology, as an erotic element of work  -racial differneces on p 154", "author" : [ { "dropping-particle" : "", "family" : "Acker", "given" : "Joan", "non-dropping-particle" : "", "parse-names" : false, "suffix" : "" } ], "container-title" : "Gender &amp; Society", "id" : "ITEM-2", "issue" : "2", "issued" : { "date-parts" : [ [ "1990" ] ] }, "page" : "139-158", "title" : "Hierarchies, Jobs, Bodies: A Theory of Gendered Organizations", "type" : "article-journal", "volume" : "4" }, "uris" : [ "http://www.mendeley.com/documents/?uuid=cffdcbb5-e02c-4be2-bf1a-edb4104f3b45" ] }, { "id" : "ITEM-3", "itemData" : { "abstract" : "Acker 90 urges us to see organisations not as neutral but as gendered in which gendered attributes are presumded and reproduced -what does it mean when we say an organisation in gendered and how do we know a gendered organisation when we see one -the concepts and tools we use need precision  1. bureaucracies are gendered: gender built in and reproduced -Ferguson 84 feminity is required in subordinates in organisations -Benjamin: psychoanalytical approach -both want to replace the orld organisation with new forms -are there ungendered organisations anyway? -% of women can be increased easier in rule drivens orgs -burau- less oppressive than informal, collegial strucutres -we need to take the context into consideration  2. female/male dominatation -clerical work -nominal approach which conflates sex and gender -one needs to differentiate between sex composition (representation) and gender typing (appriopruate behaviour): both needed to be treated as analystically independetn -transgender occupations in prision work where female staff behave like men -those allow the observations of mechanisms of gender  3.sybolically, discusivr and ideological construction -interplay between strucutre and what people do -technical skill is a symbolical gendering: this DOES not look at organisations but at occupations -we need hisotrical and cultural specificity -ligitigators comparision between Piernce and Ely -gendering is affected by the context of the organisation -features of the job do not do gendering , they are only ressources which can be interpreted (very flexible) -Gherardi 95 create organisations in which gender does not mean inequality (we cannot avoid gender) -do not degender", "author" : [ { "dropping-particle" : "", "family" : "Britton", "given" : "Dana M", "non-dropping-particle" : "", "parse-names" : false, "suffix" : "" } ], "container-title" : "Gender &amp; Society", "id" : "ITEM-3", "issue" : "3", "issued" : { "date-parts" : [ [ "2000" ] ] }, "page" : "418-434", "title" : "The Epistemology of the Gendered Organization", "type" : "article-journal", "volume" : "14" }, "uris" : [ "http://www.mendeley.com/documents/?uuid=da25cdcb-b98b-4c42-901c-002980a7c8f5" ] } ], "mendeley" : { "formattedCitation" : "(Acker, 1990; Britton, 2000; Fletcher, 2004)", "plainTextFormattedCitation" : "(Acker, 1990; Britton, 2000; Fletcher, 2004)", "previouslyFormattedCitation" : "(Acker, 1990; Britton, 2000; Fletcher, 2004)" }, "properties" : {  }, "schema" : "https://github.com/citation-style-language/schema/raw/master/csl-citation.json" }</w:instrText>
      </w:r>
      <w:r w:rsidR="00423453">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(Acker, 1990; Britton, 2000; Fletcher, 2004)</w:t>
      </w:r>
      <w:r w:rsidR="00423453">
        <w:rPr>
          <w:rFonts w:ascii="Times New Roman" w:hAnsi="Times New Roman" w:cs="Times New Roman"/>
          <w:kern w:val="1"/>
          <w:sz w:val="24"/>
          <w:szCs w:val="24"/>
        </w:rPr>
        <w:fldChar w:fldCharType="end"/>
      </w:r>
      <w:r w:rsidR="008914BF">
        <w:rPr>
          <w:rFonts w:ascii="Times New Roman" w:hAnsi="Times New Roman" w:cs="Times New Roman"/>
          <w:kern w:val="1"/>
          <w:sz w:val="24"/>
          <w:szCs w:val="24"/>
        </w:rPr>
        <w:t>. One way to bring about change in gendered organisations is to reflect on men’s involvement as change agents for gender equality. With gender often being understood to equate to women</w:t>
      </w:r>
      <w:r w:rsidR="00A85F82">
        <w:rPr>
          <w:rFonts w:ascii="Times New Roman" w:hAnsi="Times New Roman" w:cs="Times New Roman"/>
          <w:kern w:val="1"/>
          <w:sz w:val="24"/>
          <w:szCs w:val="24"/>
        </w:rPr>
        <w:t>,</w:t>
      </w:r>
      <w:r w:rsidR="008914BF">
        <w:rPr>
          <w:rFonts w:ascii="Times New Roman" w:hAnsi="Times New Roman" w:cs="Times New Roman"/>
          <w:kern w:val="1"/>
          <w:sz w:val="24"/>
          <w:szCs w:val="24"/>
        </w:rPr>
        <w:t xml:space="preserve"> w</w:t>
      </w:r>
      <w:r w:rsidR="004C7750">
        <w:rPr>
          <w:rFonts w:ascii="Times New Roman" w:hAnsi="Times New Roman" w:cs="Times New Roman"/>
          <w:kern w:val="1"/>
          <w:sz w:val="24"/>
          <w:szCs w:val="24"/>
        </w:rPr>
        <w:t xml:space="preserve">hich equates to a problem </w:t>
      </w:r>
      <w:r w:rsidR="004C7750">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"abstract" : "revising, reflecting and rewriting -org theorising has been primarly concerend with sex not gender p 229 -gender collapesed with sex -only women were gendered (gender=women=problem) -Gilligan's work imporant as it calls in question standards which are assumed to be neutral", "author" : [ { "dropping-particle" : "", "family" : "Cal\u00e1s", "given" : "Marta B", "non-dropping-particle" : "", "parse-names" : false, "suffix" : "" }, { "dropping-particle" : "", "family" : "Smircich", "given" : "Linda", "non-dropping-particle" : "", "parse-names" : false, "suffix" : "" } ], "container-title" : "Rethinking Organization: New Directions in Organization Theory and Analysis", "editor" : [ { "dropping-particle" : "", "family" : "Reed", "given" : "Michael", "non-dropping-particle" : "", "parse-names" : false, "suffix" : "" }, { "dropping-particle" : "", "family" : "Hughes", "given" : "Michael", "non-dropping-particle" : "", "parse-names" : false, "suffix" : "" } ], "id" : "ITEM-1", "issued" : { "date-parts" : [ [ "1991" ] ] }, "page" : "227-253", "publisher" : "Sage", "publisher-place" : "London", "title" : "Re-Writing Gender into Organizational Theorizing: Directions from Feminist Perspectives", "type" : "chapter" }, "uris" : [ "http://www.mendeley.com/documents/?uuid=67641d37-3013-4dc3-89a4-81c1187fac4f" ] }, { "id" : "ITEM-2", "itemData" : { "abstract" : "-'Organizational theories reflect the practical concerns of their creators, bot the scholar(s) and the organizational particiapnts whose actions are described by the theories. At the same time, these theories - once tehy are presneted as knowledge - guide organizational participants in their efforts to understand and control organizations. In this sense, organizational scientists 'make' organizations as mcuh as they study them. And because organizations areimportant shapers of the texture of our society, we must admit that our work help make society as well. For these reasons, it is as important to examine the social consequences of our research approaches as it is to examine the social consequences of managerial practices.' 223 -how a feminist perspective can be supplemental to org studies  -women's voice: Gillgian (critqued for universalising tendencies)  -poststructural : critque of search of true knowledge in which unambiguity and clarity are claimed: linguistic pairs in which one is devalued in relation to the other -'organizationl literature written in a univocally patriarchal way' ...'the avowed 'neutrality' of this discourse is already male gendered' 228  -critque of counting: 'counting women becomes a particularly seductice rhetorical strategy here....They become the subjects of fixed institutional arrangements through the power of research publications...' 231  -women's voice apporacj allows us to understand how normal organizational issues can be reagarded as normal insofar as we do not question the gender orientation that sustains that normality----by inversion women's voices as absent become appareant -poststr. feminist approaches how 'woman' and 'feminine' fucntion to limit our discourses  'The 'normal' relationship between organizations as one kind of institution, and organizational research as another instituational arrangement, constanlty reconstructs the acceptable patterns of what can be said about organizations in our society; for example, paying attention in research to women's representation in managerial ranks normalizes and legitimizes 'the ranks'.' 232  (organisations are institutions in the Foucauldian sense)  -in research autnomous, acultural and ahistoriacal slef is taken for granted...diffuclty to grasp the individual as hsitroiucal and cultural construct  -'It is a strategy for making a difference by doing differenlty' 234   (again an excellent piece", "author" : [ { "dropping-particle" : "", "family" : "Cal\u00e1s", "given" : "Marta B", "non-dropping-particle" : "", "parse-names" : false, "suffix" : "" }, { "dropping-particle" : "", "family" : "Smircich", "given" : "Linda", "non-dropping-particle" : "", "parse-names" : false, "suffix" : "" } ], "container-title" : "Gendering Organizational Analysis", "editor" : [ { "dropping-particle" : "", "family" : "Mills", "given" : "Albert J", "non-dropping-particle" : "", "parse-names" : false, "suffix" : "" }, { "dropping-particle" : "", "family" : "Tancred", "given" : "Peta", "non-dropping-particle" : "", "parse-names" : false, "suffix" : "" } ], "id" : "ITEM-2", "issued" : { "date-parts" : [ [ "1992" ] ] }, "page" : "222-234", "publisher" : "Sage", "publisher-place" : "London", "title" : "Using the \u201cF\u201d Word - Feminist Theories and the Social Consequences of Organizational Research", "type" : "chapter" }, "uris" : [ "http://www.mendeley.com/documents/?uuid=d1d668c4-57e8-4a2a-bca1-971ae408f099" ] } ], "mendeley" : { "formattedCitation" : "(Cal\u00e1s &amp; Smircich, 1991, 1992)", "plainTextFormattedCitation" : "(Cal\u00e1s &amp; Smircich, 1991, 1992)", "previouslyFormattedCitation" : "(Cal\u00e1s &amp; Smircich, 1991, 1992)" }, "properties" : {  }, "schema" : "https://github.com/citation-style-language/schema/raw/master/csl-citation.json" }</w:instrText>
      </w:r>
      <w:r w:rsidR="004C7750">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(Calás &amp; Smircich, 1991, 1992)</w:t>
      </w:r>
      <w:r w:rsidR="004C7750">
        <w:rPr>
          <w:rFonts w:ascii="Times New Roman" w:hAnsi="Times New Roman" w:cs="Times New Roman"/>
          <w:kern w:val="1"/>
          <w:sz w:val="24"/>
          <w:szCs w:val="24"/>
        </w:rPr>
        <w:fldChar w:fldCharType="end"/>
      </w:r>
      <w:r w:rsidR="008914BF">
        <w:rPr>
          <w:rFonts w:ascii="Times New Roman" w:hAnsi="Times New Roman" w:cs="Times New Roman"/>
          <w:kern w:val="1"/>
          <w:sz w:val="24"/>
          <w:szCs w:val="24"/>
        </w:rPr>
        <w:t>, it is unsurprising that many change initiatives around gender equality focus on women. However some organisations are recognising that men are potential change ag</w:t>
      </w:r>
      <w:r w:rsidR="004C7750">
        <w:rPr>
          <w:rFonts w:ascii="Times New Roman" w:hAnsi="Times New Roman" w:cs="Times New Roman"/>
          <w:kern w:val="1"/>
          <w:sz w:val="24"/>
          <w:szCs w:val="24"/>
        </w:rPr>
        <w:t xml:space="preserve">ents for gender equality, too </w:t>
      </w:r>
      <w:r w:rsidR="004C7750">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"URL" : "http://www.catalyst.org/publication/323/engaging-men-in-gender-initiatives-what-change-agents-need-to-know", "author" : [ { "dropping-particle" : "", "family" : "Prime", "given" : "Jeanine", "non-dropping-particle" : "", "parse-names" : false, "suffix" : "" }, { "dropping-particle" : "", "family" : "Moss-Racusin", "given" : "Corinne A", "non-dropping-particle" : "", "parse-names" : false, "suffix" : "" } ], "id" : "ITEM-1", "issued" : { "date-parts" : [ [ "2009" ] ] }, "title" : "Engaging Men in Gender Initiatives: What Change Agents Need to Know", "type" : "webpage" }, "uris" : [ "http://www.mendeley.com/documents/?uuid=b69a5dff-a3ed-413b-9983-e8ce6760e781" ] } ], "mendeley" : { "formattedCitation" : "(Prime &amp; Moss-Racusin, 2009)", "plainTextFormattedCitation" : "(Prime &amp; Moss-Racusin, 2009)", "previouslyFormattedCitation" : "(Prime &amp; Moss-Racusin, 2009)" }, "properties" : {  }, "schema" : "https://github.com/citation-style-language/schema/raw/master/csl-citation.json" }</w:instrText>
      </w:r>
      <w:r w:rsidR="004C7750">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(Prime &amp; Moss-Racusin, 2009)</w:t>
      </w:r>
      <w:r w:rsidR="004C7750">
        <w:rPr>
          <w:rFonts w:ascii="Times New Roman" w:hAnsi="Times New Roman" w:cs="Times New Roman"/>
          <w:kern w:val="1"/>
          <w:sz w:val="24"/>
          <w:szCs w:val="24"/>
        </w:rPr>
        <w:fldChar w:fldCharType="end"/>
      </w:r>
      <w:r w:rsidR="008914BF">
        <w:rPr>
          <w:rFonts w:ascii="Times New Roman" w:hAnsi="Times New Roman" w:cs="Times New Roman"/>
          <w:kern w:val="1"/>
          <w:sz w:val="24"/>
          <w:szCs w:val="24"/>
        </w:rPr>
        <w:t xml:space="preserve">. </w:t>
      </w:r>
      <w:r w:rsidR="005B3D47">
        <w:rPr>
          <w:rFonts w:ascii="Times New Roman" w:hAnsi="Times New Roman" w:cs="Times New Roman"/>
          <w:kern w:val="1"/>
          <w:sz w:val="24"/>
          <w:szCs w:val="24"/>
        </w:rPr>
        <w:t xml:space="preserve">The Male Champions of Change initiatives in Australia </w:t>
      </w:r>
      <w:r w:rsidR="00184166">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"author" : [ { "dropping-particle" : "", "family" : "Metz", "given" : "Isabel", "non-dropping-particle" : "", "parse-names" : false, "suffix" : "" } ], "id" : "ITEM-1", "issued" : { "date-parts" : [ [ "2016" ] ] }, "title" : "Male Championsof Gender Equity Change", "type" : "webpage" }, "uris" : [ "http://www.mendeley.com/documents/?uuid=c91288ce-e3a7-45ef-aeac-e5dcdb10b98a" ] }, { "id" : "ITEM-2", "itemData" : { "URL" : "http://malechampionsofchange.com", "accessed" : { "date-parts" : [ [ "2017", "6", "2" ] ] }, "author" : [ { "dropping-particle" : "", "family" : "Change", "given" : "Male Champions of", "non-dropping-particle" : "", "parse-names" : false, "suffix" : "" } ], "id" : "ITEM-2", "issued" : { "date-parts" : [ [ "2017" ] ] }, "title" : "Male Champions of Change", "type" : "webpage" }, "uris" : [ "http://www.mendeley.com/documents/?uuid=b2bb153d-2e89-4d25-a907-440b822b3ff1" ] } ], "mendeley" : { "formattedCitation" : "(Change, 2017; Metz, 2016)", "plainTextFormattedCitation" : "(Change, 2017; Metz, 2016)", "previouslyFormattedCitation" : "(Change, 2017; Metz, 2016)" }, "properties" : {  }, "schema" : "https://github.com/citation-style-language/schema/raw/master/csl-citation.json" }</w:instrText>
      </w:r>
      <w:r w:rsidR="00184166">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(Change, 2017; Metz, 2016)</w:t>
      </w:r>
      <w:r w:rsidR="00184166">
        <w:rPr>
          <w:rFonts w:ascii="Times New Roman" w:hAnsi="Times New Roman" w:cs="Times New Roman"/>
          <w:kern w:val="1"/>
          <w:sz w:val="24"/>
          <w:szCs w:val="24"/>
        </w:rPr>
        <w:fldChar w:fldCharType="end"/>
      </w:r>
      <w:r w:rsidR="00222BF4">
        <w:rPr>
          <w:rFonts w:ascii="Times New Roman" w:hAnsi="Times New Roman" w:cs="Times New Roman"/>
          <w:kern w:val="1"/>
          <w:sz w:val="24"/>
          <w:szCs w:val="24"/>
        </w:rPr>
        <w:t>,</w:t>
      </w:r>
      <w:r w:rsidR="005B3D47">
        <w:rPr>
          <w:rFonts w:ascii="Times New Roman" w:hAnsi="Times New Roman" w:cs="Times New Roman"/>
          <w:kern w:val="1"/>
          <w:sz w:val="24"/>
          <w:szCs w:val="24"/>
        </w:rPr>
        <w:t xml:space="preserve"> the </w:t>
      </w:r>
      <w:r w:rsidR="00222BF4" w:rsidRPr="00222BF4">
        <w:rPr>
          <w:rFonts w:ascii="Times New Roman" w:hAnsi="Times New Roman" w:cs="Times New Roman"/>
          <w:kern w:val="1"/>
          <w:sz w:val="24"/>
          <w:szCs w:val="24"/>
          <w:lang w:val="en-US"/>
        </w:rPr>
        <w:t>#</w:t>
      </w:r>
      <w:proofErr w:type="spellStart"/>
      <w:r w:rsidR="00222BF4" w:rsidRPr="00222BF4">
        <w:rPr>
          <w:rFonts w:ascii="Times New Roman" w:hAnsi="Times New Roman" w:cs="Times New Roman"/>
          <w:bCs/>
          <w:kern w:val="1"/>
          <w:sz w:val="24"/>
          <w:szCs w:val="24"/>
          <w:lang w:val="en-US"/>
        </w:rPr>
        <w:t>HeForShe</w:t>
      </w:r>
      <w:proofErr w:type="spellEnd"/>
      <w:r w:rsidR="00222BF4" w:rsidRPr="00222BF4">
        <w:rPr>
          <w:rFonts w:ascii="Times New Roman" w:hAnsi="Times New Roman" w:cs="Times New Roman"/>
          <w:kern w:val="1"/>
          <w:sz w:val="24"/>
          <w:szCs w:val="24"/>
        </w:rPr>
        <w:t xml:space="preserve"> c</w:t>
      </w:r>
      <w:r w:rsidR="005B3D47" w:rsidRPr="00222BF4">
        <w:rPr>
          <w:rFonts w:ascii="Times New Roman" w:hAnsi="Times New Roman" w:cs="Times New Roman"/>
          <w:kern w:val="1"/>
          <w:sz w:val="24"/>
          <w:szCs w:val="24"/>
        </w:rPr>
        <w:t>ampaign</w:t>
      </w:r>
      <w:r w:rsidR="005B3D47">
        <w:rPr>
          <w:rFonts w:ascii="Times New Roman" w:hAnsi="Times New Roman" w:cs="Times New Roman"/>
          <w:kern w:val="1"/>
          <w:sz w:val="24"/>
          <w:szCs w:val="24"/>
        </w:rPr>
        <w:t xml:space="preserve"> by United Nations Women </w:t>
      </w:r>
      <w:r w:rsidR="004C7750">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"URL" : "http://www.heforshe.org/", "accessed" : { "date-parts" : [ [ "2016", "10", "21" ] ] }, "author" : [ { "dropping-particle" : "", "family" : "United Nations", "given" : "", "non-dropping-particle" : "", "parse-names" : false, "suffix" : "" } ], "id" : "ITEM-1", "issued" : { "date-parts" : [ [ "2016" ] ] }, "title" : "#HeforShe", "type" : "webpage" }, "uris" : [ "http://www.mendeley.com/documents/?uuid=7d4691a5-4fe6-4cc6-82ed-2231f6799b7b" ] } ], "mendeley" : { "formattedCitation" : "(United Nations, 2016)", "plainTextFormattedCitation" : "(United Nations, 2016)", "previouslyFormattedCitation" : "(United Nations, 2016)" }, "properties" : {  }, "schema" : "https://github.com/citation-style-language/schema/raw/master/csl-citation.json" }</w:instrText>
      </w:r>
      <w:r w:rsidR="004C7750">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(United Nations, 2016)</w:t>
      </w:r>
      <w:r w:rsidR="004C7750">
        <w:rPr>
          <w:rFonts w:ascii="Times New Roman" w:hAnsi="Times New Roman" w:cs="Times New Roman"/>
          <w:kern w:val="1"/>
          <w:sz w:val="24"/>
          <w:szCs w:val="24"/>
        </w:rPr>
        <w:fldChar w:fldCharType="end"/>
      </w:r>
      <w:r w:rsidR="00222BF4">
        <w:rPr>
          <w:rFonts w:ascii="Times New Roman" w:hAnsi="Times New Roman" w:cs="Times New Roman"/>
          <w:kern w:val="1"/>
          <w:sz w:val="24"/>
          <w:szCs w:val="24"/>
        </w:rPr>
        <w:t xml:space="preserve"> and articles or special issues men’s or business magazines </w:t>
      </w:r>
      <w:r w:rsidR="0058567B">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"URL" : "http://www.fastcompany.com/3037193/strong-female-lead/5-practical-things-men-can-do-for-gender-equality-at-work", "accessed" : { "date-parts" : [ [ "2014", "11", "3" ] ] }, "author" : [ { "dropping-particle" : "", "family" : "Davis", "given" : "Kathleen", "non-dropping-particle" : "", "parse-names" : false, "suffix" : "" } ], "container-title" : "Fast Company", "id" : "ITEM-1", "issued" : { "date-parts" : [ [ "2014" ] ] }, "title" : "5 Practical Things Men Can Do For Gender Equality At Work", "type" : "webpage" }, "uris" : [ "http://www.mendeley.com/documents/?uuid=4eda156f-b9a0-4bc0-b0ed-be7faeb10ca1" ] }, { "id" : "ITEM-2", "itemData" : { "author" : [ { "dropping-particle" : "", "family" : "Esquire", "given" : "", "non-dropping-particle" : "", "parse-names" : false, "suffix" : "" } ], "container-title" : "April", "id" : "ITEM-2", "issued" : { "date-parts" : [ [ "2016" ] ] }, "title" : "Special Issue: Women and Men - We Need To Talk", "type" : "article-magazine" }, "uris" : [ "http://www.mendeley.com/documents/?uuid=0516bf12-16e6-4f89-bc50-be08f1d1da3b" ] }, { "id" : "ITEM-3", "itemData" : { "author" : [ { "dropping-particle" : "", "family" : "Harrison", "given" : "Andrew", "non-dropping-particle" : "", "parse-names" : false, "suffix" : "" } ], "container-title" : "Esquire", "id" : "ITEM-3", "issued" : { "date-parts" : [ [ "2015" ] ] }, "title" : "How To Be A Male Feminist", "type" : "webpage" }, "uris" : [ "http://www.mendeley.com/documents/?uuid=a13fd452-7934-4bc3-854b-7dc5e01f64e3" ] } ], "mendeley" : { "formattedCitation" : "(Davis, 2014; Esquire, 2016; Harrison, 2015)", "plainTextFormattedCitation" : "(Davis, 2014; Esquire, 2016; Harrison, 2015)", "previouslyFormattedCitation" : "(Davis, 2014; Esquire, 2016; Harrison, 2015)" }, "properties" : {  }, "schema" : "https://github.com/citation-style-language/schema/raw/master/csl-citation.json" }</w:instrText>
      </w:r>
      <w:r w:rsidR="0058567B">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(Davis, 2014; Esquire, 2016; Harrison, 2015)</w:t>
      </w:r>
      <w:r w:rsidR="0058567B">
        <w:rPr>
          <w:rFonts w:ascii="Times New Roman" w:hAnsi="Times New Roman" w:cs="Times New Roman"/>
          <w:kern w:val="1"/>
          <w:sz w:val="24"/>
          <w:szCs w:val="24"/>
        </w:rPr>
        <w:fldChar w:fldCharType="end"/>
      </w:r>
      <w:r w:rsidR="004C7750">
        <w:rPr>
          <w:rFonts w:ascii="Times New Roman" w:hAnsi="Times New Roman" w:cs="Times New Roman"/>
          <w:kern w:val="1"/>
          <w:sz w:val="24"/>
          <w:szCs w:val="24"/>
        </w:rPr>
        <w:t xml:space="preserve"> </w:t>
      </w:r>
      <w:r w:rsidR="005B3D47">
        <w:rPr>
          <w:rFonts w:ascii="Times New Roman" w:hAnsi="Times New Roman" w:cs="Times New Roman"/>
          <w:kern w:val="1"/>
          <w:sz w:val="24"/>
          <w:szCs w:val="24"/>
        </w:rPr>
        <w:t xml:space="preserve">show this increased recognition that men have an important role to play in gender equality efforts. </w:t>
      </w:r>
    </w:p>
    <w:p w14:paraId="3E02C8E8" w14:textId="2659CC1C" w:rsidR="004337E3" w:rsidRPr="001336C9" w:rsidRDefault="00867282" w:rsidP="00867282">
      <w:pPr>
        <w:tabs>
          <w:tab w:val="left" w:pos="720"/>
          <w:tab w:val="left" w:pos="1440"/>
          <w:tab w:val="left" w:pos="2160"/>
          <w:tab w:val="left" w:pos="2880"/>
          <w:tab w:val="left" w:pos="3600"/>
          <w:tab w:val="left" w:pos="43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5B3D47">
        <w:rPr>
          <w:rFonts w:ascii="Times New Roman" w:hAnsi="Times New Roman" w:cs="Times New Roman"/>
          <w:kern w:val="1"/>
          <w:sz w:val="24"/>
          <w:szCs w:val="24"/>
        </w:rPr>
        <w:t>However</w:t>
      </w:r>
      <w:r w:rsidR="00CC07F6">
        <w:rPr>
          <w:rFonts w:ascii="Times New Roman" w:hAnsi="Times New Roman" w:cs="Times New Roman"/>
          <w:kern w:val="1"/>
          <w:sz w:val="24"/>
          <w:szCs w:val="24"/>
        </w:rPr>
        <w:t>,</w:t>
      </w:r>
      <w:r w:rsidR="005B3D47">
        <w:rPr>
          <w:rFonts w:ascii="Times New Roman" w:hAnsi="Times New Roman" w:cs="Times New Roman"/>
          <w:kern w:val="1"/>
          <w:sz w:val="24"/>
          <w:szCs w:val="24"/>
        </w:rPr>
        <w:t xml:space="preserve"> so far academic research has largely focused on how power and privilege work in favour of most men and research that explores men as change agents from an academic perspective is fairly recent </w:t>
      </w:r>
      <w:r w:rsidR="007A209A">
        <w:rPr>
          <w:rFonts w:ascii="Times New Roman" w:hAnsi="Times New Roman" w:cs="Times New Roman"/>
          <w:kern w:val="1"/>
          <w:sz w:val="24"/>
          <w:szCs w:val="24"/>
        </w:rPr>
        <w:fldChar w:fldCharType="begin" w:fldLock="1"/>
      </w:r>
      <w:r w:rsidR="00371D95">
        <w:rPr>
          <w:rFonts w:ascii="Times New Roman" w:hAnsi="Times New Roman" w:cs="Times New Roman"/>
          <w:kern w:val="1"/>
          <w:sz w:val="24"/>
          <w:szCs w:val="24"/>
        </w:rPr>
        <w:instrText>ADDIN CSL_CITATION { "citationItems" : [ { "id" : "ITEM-1", "itemData" : { "abstract" : "Purpose This research examines male and female executives as leaders \u2018championing\u2019 gender change interventions. It problematises current exhortations for male leaders to lead gender change, much as they might lead any other business driven change agenda. It argues that organisational gender scholarship is critical to understanding the gendered nature of championing. Design/methodology/approach This paper draws on a feminist qualitative research project examining the efficacy of a gender intervention in a university and a policing institution. Interviews with four leaders have been chosen from the larger study for analysis against the backdrop of material from interviewees and the participant observation of the researcher. It brings a social constructionist view of gender and Acker\u2019s gendering processes to bear on understanding organisational gender change. Findings The sex/gender of the leader is inescapably fore-fronted by the gender change intervention. Gendered expectations and choices positioned men a...", "author" : [ { "dropping-particle" : "", "family" : "Vries", "given" : "Jennifer Anne", "non-dropping-particle" : "de", "parse-names" : false, "suffix" : "" } ], "container-title" : "Equality, Diversity and Inclusion: An International Journal", "id" : "ITEM-1", "issue" : "1", "issued" : { "date-parts" : [ [ "2015", "1" ] ] }, "language" : "en", "page" : "21-36", "title" : "Champions of gender equality: Female and male executives as leaders of gender change", "type" : "article-journal", "volume" : "34" }, "uris" : [ "http://www.mendeley.com/documents/?uuid=d1536b6d-6e18-4cba-8062-f892e734d13c" ] }, { "id" : "ITEM-2", "itemData" : { "DOI" : "10.1080/08038740.2013.864702", "ISSN" : "0803-8740", "abstract" : "This paper explores the possibilities of male executives challenging the masculine norm in management through greater gender awareness in organizations. The impact of presence of women managers and a gender equality discourse in a large male-dominated company in Sweden is in focus in this empirical study. Results demonstrate how constructions of management change when awareness of gender inequality increases. Men challenge the norm when questioning the ideology that justifies men's domination in management. At the same time, constructions of masculinity expand to include new equality ideals and consequently add on possibilities for male managers, thus reinforcing the male norm in management. Constructions of women change, as individual women managers are described as superior, but women managers are still seen as deficient and less suitable for management, as belonging to a gendered category. The implications for organizational analysis and organizational work for change are greater awareness of how gender equality (GE), can simultaneously challenge and reinforce the masculine norm in management. The positive construction of women in management does not necessarily challenge the masculine norm in management, unless GE work is linked to challenging the masculine norm as part of the dominant organizational culture. This paper explores the possibilities of male executives challenging the masculine norm in management through greater gender awareness in organizations. The impact of presence of women managers and a gender equality discourse in a large male-dominated company in Sweden is in focus in this empirical study. Results demonstrate how constructions of management change when awareness of gender inequality increases. Men challenge the norm when questioning the ideology that justifies men's domination in management. At the same time, constructions of masculinity expand to include new equality ideals and consequently add on possibilities for male managers, thus reinforcing the male norm in management. Constructions of women change, as individual women managers are described as superior, but women managers are still seen as deficient and less suitable for management, as belonging to a gendered category. The implications for organizational analysis and organizational work for change are greater awareness of how gender equality (GE), can simultaneously challenge and reinforce the masculine norm in management. The positive construction of women in management\u2026", "author" : [ { "dropping-particle" : "", "family" : "Wahl", "given" : "Anna", "non-dropping-particle" : "", "parse-names" : false, "suffix" : "" } ], "container-title" : "NORA - Nordic Journal of Feminist and Gender Research", "id" : "ITEM-2", "issue" : "2", "issued" : { "date-parts" : [ [ "2014" ] ] }, "page" : "131-146", "title" : "Male Managers Challenging and Reinforcing the Male Norm in Management", "type" : "article-journal", "volume" : "22" }, "uris" : [ "http://www.mendeley.com/documents/?uuid=660eb9bf-3bed-4e9f-b981-75dbff6171a8" ] } ], "mendeley" : { "formattedCitation" : "(de Vries, 2015; Wahl, 2014)", "plainTextFormattedCitation" : "(de Vries, 2015; Wahl, 2014)", "previouslyFormattedCitation" : "(de Vries, 2015; Wahl, 2014)" }, "properties" : {  }, "schema" : "https://github.com/citation-style-language/schema/raw/master/csl-citation.json" }</w:instrText>
      </w:r>
      <w:r w:rsidR="007A209A">
        <w:rPr>
          <w:rFonts w:ascii="Times New Roman" w:hAnsi="Times New Roman" w:cs="Times New Roman"/>
          <w:kern w:val="1"/>
          <w:sz w:val="24"/>
          <w:szCs w:val="24"/>
        </w:rPr>
        <w:fldChar w:fldCharType="separate"/>
      </w:r>
      <w:r w:rsidRPr="00867282">
        <w:rPr>
          <w:rFonts w:ascii="Times New Roman" w:hAnsi="Times New Roman" w:cs="Times New Roman"/>
          <w:noProof/>
          <w:kern w:val="1"/>
          <w:sz w:val="24"/>
          <w:szCs w:val="24"/>
        </w:rPr>
        <w:t>(de Vries, 2015; Wahl, 2014)</w:t>
      </w:r>
      <w:r w:rsidR="007A209A">
        <w:rPr>
          <w:rFonts w:ascii="Times New Roman" w:hAnsi="Times New Roman" w:cs="Times New Roman"/>
          <w:kern w:val="1"/>
          <w:sz w:val="24"/>
          <w:szCs w:val="24"/>
        </w:rPr>
        <w:fldChar w:fldCharType="end"/>
      </w:r>
      <w:r w:rsidR="007A209A">
        <w:rPr>
          <w:rFonts w:ascii="Times New Roman" w:hAnsi="Times New Roman" w:cs="Times New Roman"/>
          <w:kern w:val="1"/>
          <w:sz w:val="24"/>
          <w:szCs w:val="24"/>
        </w:rPr>
        <w:t xml:space="preserve"> </w:t>
      </w:r>
      <w:r w:rsidR="0058567B">
        <w:rPr>
          <w:rFonts w:ascii="Times New Roman" w:hAnsi="Times New Roman" w:cs="Times New Roman"/>
          <w:kern w:val="1"/>
          <w:sz w:val="24"/>
          <w:szCs w:val="24"/>
        </w:rPr>
        <w:t>(author citation)</w:t>
      </w:r>
      <w:r w:rsidR="005B3D47">
        <w:rPr>
          <w:rFonts w:ascii="Times New Roman" w:hAnsi="Times New Roman" w:cs="Times New Roman"/>
          <w:kern w:val="1"/>
          <w:sz w:val="24"/>
          <w:szCs w:val="24"/>
        </w:rPr>
        <w:t>. If organisations are gendered</w:t>
      </w:r>
      <w:r w:rsidR="00A85F82">
        <w:rPr>
          <w:rFonts w:ascii="Times New Roman" w:hAnsi="Times New Roman" w:cs="Times New Roman"/>
          <w:kern w:val="1"/>
          <w:sz w:val="24"/>
          <w:szCs w:val="24"/>
        </w:rPr>
        <w:t>,</w:t>
      </w:r>
      <w:r w:rsidR="005B3D47">
        <w:rPr>
          <w:rFonts w:ascii="Times New Roman" w:hAnsi="Times New Roman" w:cs="Times New Roman"/>
          <w:kern w:val="1"/>
          <w:sz w:val="24"/>
          <w:szCs w:val="24"/>
        </w:rPr>
        <w:t xml:space="preserve"> men hold power through the interlocking systems of gender and organisations. The gender system is stacked in favour of men as the masculine is preferred to the feminine in much of the Western world </w:t>
      </w:r>
      <w:r w:rsidR="002720B1">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"abstract" : "The concept of hegemonic masculinity has influenced gender studies across many academic fields but has also attracted serious criticism. The authors trace the origin of the concept in a convergence of ideas in the early 1980s and map the ways it was applied when research on men and masculinities expanded. Evaluating the principal criticisms, the authors defend the underlying concept of masculinity, which in most research use is neither reified nor essentialist. However, the criticism of trait models of gender and rigid typologies is sound. The treatment of the subject in research on hegemonic masculinity can be improved with the aid of recent psychological models, although limits to discursive flexibility must be recognized. The concept of hegemonic masculinity does not equate to a model of social reproduction; we need to recognize social struggles in which subordinated masculinities influence dominant forms. Finally, the authors review what has been confirmed from early formulations (the idea of multiple masculinities, the concept of hegemony, and the emphasis on change) and what needs to be discarded (onedimensional treatment of hierarchy and trait conceptions of gender). The authors suggest reformulation of the concept in four areas: a more complex model of gender hierarchy, emphasizing the agency of women; explicit recognition of the geography of masculinities, emphasizing the interplay among local, regional, and global levels; a more specific treatment of embodiment in contexts of privilege and power; and a stronger emphasis on the dynamics of hegemonic masculinity, recognizing internal contradictions and the possibilities of movement toward gender democracy.", "author" : [ { "dropping-particle" : "", "family" : "Connell", "given" : "R W", "non-dropping-particle" : "", "parse-names" : false, "suffix" : "" }, { "dropping-particle" : "", "family" : "Messerschmidt", "given" : "James W", "non-dropping-particle" : "", "parse-names" : false, "suffix" : "" } ], "container-title" : "Gender &amp; Society", "id" : "ITEM-1", "issue" : "6", "issued" : { "date-parts" : [ [ "2005" ] ] }, "page" : "829-859", "title" : "Hegemonic Masculinity: Rethinking the Concept", "type" : "article-journal", "volume" : "19" }, "uris" : [ "http://www.mendeley.com/documents/?uuid=1c5dd7ac-dcf8-41c6-bc57-f33be8c28e55" ] }, { "id" : "ITEM-2", "itemData" : { "abstract" : "-she compares fast food and insurance selling (both low in prestige and interactive service work) -gender segregation of work enforces naturalness of apprearnace of gender (makes them natual) -she shows how flexible the interpretations are -the jobs are heavily scripted -her fieldwork invloed observaion and interviews, she actually worked alongside -'doing gender while doing the job' p 163 -window work is women's work as: women have a grill aversion, men have an oversion to accept abuse and swallow one's own pride, women are better in dealing with people and nimble fingers are useful to operate the register, cooking suddely becomes men's work -sales: men need to interpret their jobs as masculine to build their identities although the work as strong feminine associations (eagerness to please, keep smiling, swallow insults, remain polite and respectful): sales need killer instinct, women expect for biker women and hard core women do not have it, there is the hope TO MAKE IT BIG -Kanter: women's traits determine the jobs they hold -Cockburn: jobs are construected with gender in mind -GENDER IS CONTRSTRUCTED THROUGH WORK -how different elements of the work are discurisely deinfed is crucuial for the gender identity at work -doing gender as different effects for men and women as doing gender often means doing hierarchy -HOW IS THIS NATURALNESS OF THE NATURE OF THE JOB CREATED?", "author" : [ { "dropping-particle" : "", "family" : "Leidner", "given" : "Robin", "non-dropping-particle" : "", "parse-names" : false, "suffix" : "" } ], "container-title" : "Gender &amp; Society", "id" : "ITEM-2", "issue" : "2", "issued" : { "date-parts" : [ [ "1991" ] ] }, "page" : "154-177", "title" : "Serving hamburgers and selling insurance: gender, work, and identity in interactive service jobs", "type" : "article-journal", "volume" : "5" }, "uris" : [ "http://www.mendeley.com/documents/?uuid=6574f6d2-278b-4d26-a5c1-4ddd7ad9ce3c" ] }, { "id" : "ITEM-3", "itemData" : { "abstract" : "-organisational strucutre is NOT gender neutral -assume disombidied, universal workers (ie men) -industr capitalism is at least partly built on sexual segregation of labour which is perpeutated in organisations -collapsing of feminist dreams: women do not collaborate -Sally Hacker is also an org theorist -Kanter differences due to strucutre, maculine ethic -org as gender neutral and asexual: as long as this is maintained it is difficult to question organisations and to seriously reorganise them -tech and org change in Cockburn 1. division of labour 2. symbols and images 3. interactiosn in orgs between men and women (language) 4. gendered components of individual identity 5. conceptualisation of social structures  'the concept of a universal worker excludes and marginalizes women who cannot, almost by definition, achieve the qualities of a real worker because to do so is to become like a man' p 150  -silence on sexuality may have to do with societal power 151 (exluclude the body as concrete living other) -women's bodies are ruled out based on biology while men's bodies are just not theorised  'hegemonic masculinity is typified by the image of the strong, technically competent, authoritative leader who is sexually potent and attrative, has a family, and has his emotions under control' 153  -good on pleasures of technology, as an erotic element of work  -racial differneces on p 154", "author" : [ { "dropping-particle" : "", "family" : "Acker", "given" : "Joan", "non-dropping-particle" : "", "parse-names" : false, "suffix" : "" } ], "container-title" : "Gender &amp; Society", "id" : "ITEM-3", "issue" : "2", "issued" : { "date-parts" : [ [ "1990" ] ] }, "page" : "139-158", "title" : "Hierarchies, Jobs, Bodies: A Theory of Gendered Organizations", "type" : "article-journal", "volume" : "4" }, "uris" : [ "http://www.mendeley.com/documents/?uuid=cffdcbb5-e02c-4be2-bf1a-edb4104f3b45" ] }, { "id" : "ITEM-4", "itemData" : { "DOI" : "10.1007/s11186-007-9022-4", "ISBN" : "0304-2421", "ISSN" : "03042421", "PMID" : "12658535", "abstract" : "R. W. Connell\u00e2\u0080\u0099s path-breaking notion of multiple masculinities (Connell, ) and hegemonic masculinity (Connell, , ) have been taken up as central constructs in the sociology of gender. Although there has been a great deal of empirical research and theory published that has built upon and utilized Connell\u00e2\u0080\u0099s concepts, an adequate conceptualization of hegemonic femininity and multiple femininities has not yet been developed. To redress this, the author presents a theoretical framework that builds upon the insights of Connell and others, offers a definition of hegemonic masculinity and hegemonic femininity that allows for multiple configurations within each, and that can be used empirically across settings and groups. The author also outlines how hegemonic masculinity and hegemonic femininity are implicated in and intersect with other systems of inequality such as class, race, and ethnicity. [ABSTRACT FROM AUTHOR]", "author" : [ { "dropping-particle" : "", "family" : "Schippers", "given" : "Mimi", "non-dropping-particle" : "", "parse-names" : false, "suffix" : "" } ], "container-title" : "Theory and Society", "id" : "ITEM-4", "issue" : "1", "issued" : { "date-parts" : [ [ "2007" ] ] }, "page" : "85-102", "title" : "Recovering the feminine other: Masculinity, femininity, and gender hegemony", "type" : "article-journal", "volume" : "36" }, "uris" : [ "http://www.mendeley.com/documents/?uuid=9a6da678-92f6-4bd6-a341-a5a027a90704" ] } ], "mendeley" : { "formattedCitation" : "(Acker, 1990; Connell &amp; Messerschmidt, 2005; Leidner, 1991; Schippers, 2007)", "plainTextFormattedCitation" : "(Acker, 1990; Connell &amp; Messerschmidt, 2005; Leidner, 1991; Schippers, 2007)", "previouslyFormattedCitation" : "(Acker, 1990; Connell &amp; Messerschmidt, 2005; Leidner, 1991; Schippers, 2007)" }, "properties" : {  }, "schema" : "https://github.com/citation-style-language/schema/raw/master/csl-citation.json" }</w:instrText>
      </w:r>
      <w:r w:rsidR="002720B1">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(Acker, 1990; Connell &amp; Messerschmidt, 2005; Leidner, 1991; Schippers, 2007)</w:t>
      </w:r>
      <w:r w:rsidR="002720B1">
        <w:rPr>
          <w:rFonts w:ascii="Times New Roman" w:hAnsi="Times New Roman" w:cs="Times New Roman"/>
          <w:kern w:val="1"/>
          <w:sz w:val="24"/>
          <w:szCs w:val="24"/>
        </w:rPr>
        <w:fldChar w:fldCharType="end"/>
      </w:r>
      <w:r w:rsidR="005B3D47">
        <w:rPr>
          <w:rFonts w:ascii="Times New Roman" w:hAnsi="Times New Roman" w:cs="Times New Roman"/>
          <w:kern w:val="1"/>
          <w:sz w:val="24"/>
          <w:szCs w:val="24"/>
        </w:rPr>
        <w:t>. Similarly, organisations tend to be dominated by men in senior a</w:t>
      </w:r>
      <w:r w:rsidR="002720B1">
        <w:rPr>
          <w:rFonts w:ascii="Times New Roman" w:hAnsi="Times New Roman" w:cs="Times New Roman"/>
          <w:kern w:val="1"/>
          <w:sz w:val="24"/>
          <w:szCs w:val="24"/>
        </w:rPr>
        <w:t xml:space="preserve">nd middle management positions </w:t>
      </w:r>
      <w:r w:rsidR="002720B1">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"URL" : "http://www.ilo.org/wcmsp5/groups/public/---dgreports/---dcomm/---publ/documents/publication/wcms_334882.pdf", "accessed" : { "date-parts" : [ [ "2015", "6", "19" ] ] }, "author" : [ { "dropping-particle" : "", "family" : "International Labour Organization", "given" : "", "non-dropping-particle" : "", "parse-names" : false, "suffix" : "" } ], "id" : "ITEM-1", "issued" : { "date-parts" : [ [ "2015" ] ] }, "title" : "Women in Business and Management: Gaining momentum", "type" : "webpage" }, "uris" : [ "http://www.mendeley.com/documents/?uuid=fedb3354-762c-4f23-ba68-72dcb38d76cd" ] } ], "mendeley" : { "formattedCitation" : "(International Labour Organization, 2015)", "plainTextFormattedCitation" : "(International Labour Organization, 2015)", "previouslyFormattedCitation" : "(International Labour Organization, 2015)" }, "properties" : {  }, "schema" : "https://github.com/citation-style-language/schema/raw/master/csl-citation.json" }</w:instrText>
      </w:r>
      <w:r w:rsidR="002720B1">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(International Labour Organization, 2015)</w:t>
      </w:r>
      <w:r w:rsidR="002720B1">
        <w:rPr>
          <w:rFonts w:ascii="Times New Roman" w:hAnsi="Times New Roman" w:cs="Times New Roman"/>
          <w:kern w:val="1"/>
          <w:sz w:val="24"/>
          <w:szCs w:val="24"/>
        </w:rPr>
        <w:fldChar w:fldCharType="end"/>
      </w:r>
      <w:r w:rsidR="005B3D47">
        <w:rPr>
          <w:rFonts w:ascii="Times New Roman" w:hAnsi="Times New Roman" w:cs="Times New Roman"/>
          <w:kern w:val="1"/>
          <w:sz w:val="24"/>
          <w:szCs w:val="24"/>
        </w:rPr>
        <w:t xml:space="preserve">. This dual </w:t>
      </w:r>
      <w:r w:rsidR="00FA387E">
        <w:rPr>
          <w:rFonts w:ascii="Times New Roman" w:hAnsi="Times New Roman" w:cs="Times New Roman"/>
          <w:kern w:val="1"/>
          <w:sz w:val="24"/>
          <w:szCs w:val="24"/>
        </w:rPr>
        <w:t>lock on power not only cements</w:t>
      </w:r>
      <w:r w:rsidR="00CC07F6">
        <w:rPr>
          <w:rFonts w:ascii="Times New Roman" w:hAnsi="Times New Roman" w:cs="Times New Roman"/>
          <w:kern w:val="1"/>
          <w:sz w:val="24"/>
          <w:szCs w:val="24"/>
        </w:rPr>
        <w:t xml:space="preserve"> the</w:t>
      </w:r>
      <w:r w:rsidR="00FA387E">
        <w:rPr>
          <w:rFonts w:ascii="Times New Roman" w:hAnsi="Times New Roman" w:cs="Times New Roman"/>
          <w:kern w:val="1"/>
          <w:sz w:val="24"/>
          <w:szCs w:val="24"/>
        </w:rPr>
        <w:t xml:space="preserve"> </w:t>
      </w:r>
      <w:r w:rsidR="00A85F82">
        <w:rPr>
          <w:rFonts w:ascii="Times New Roman" w:hAnsi="Times New Roman" w:cs="Times New Roman"/>
          <w:kern w:val="1"/>
          <w:sz w:val="24"/>
          <w:szCs w:val="24"/>
        </w:rPr>
        <w:t xml:space="preserve">majority </w:t>
      </w:r>
      <w:r w:rsidR="00CC07F6">
        <w:rPr>
          <w:rFonts w:ascii="Times New Roman" w:hAnsi="Times New Roman" w:cs="Times New Roman"/>
          <w:kern w:val="1"/>
          <w:sz w:val="24"/>
          <w:szCs w:val="24"/>
        </w:rPr>
        <w:t xml:space="preserve">of </w:t>
      </w:r>
      <w:r w:rsidR="00FA387E">
        <w:rPr>
          <w:rFonts w:ascii="Times New Roman" w:hAnsi="Times New Roman" w:cs="Times New Roman"/>
          <w:kern w:val="1"/>
          <w:sz w:val="24"/>
          <w:szCs w:val="24"/>
        </w:rPr>
        <w:t xml:space="preserve">men’s position in organisations </w:t>
      </w:r>
      <w:proofErr w:type="gramStart"/>
      <w:r w:rsidR="00FA387E">
        <w:rPr>
          <w:rFonts w:ascii="Times New Roman" w:hAnsi="Times New Roman" w:cs="Times New Roman"/>
          <w:kern w:val="1"/>
          <w:sz w:val="24"/>
          <w:szCs w:val="24"/>
        </w:rPr>
        <w:t>but</w:t>
      </w:r>
      <w:proofErr w:type="gramEnd"/>
      <w:r w:rsidR="00FA387E">
        <w:rPr>
          <w:rFonts w:ascii="Times New Roman" w:hAnsi="Times New Roman" w:cs="Times New Roman"/>
          <w:kern w:val="1"/>
          <w:sz w:val="24"/>
          <w:szCs w:val="24"/>
        </w:rPr>
        <w:t xml:space="preserve"> might equally be conceptualised as a potential avenue for changing gendered organisations. </w:t>
      </w:r>
    </w:p>
    <w:p w14:paraId="19711693" w14:textId="58C3FA9E" w:rsidR="0091180A" w:rsidRDefault="00867282" w:rsidP="00867282">
      <w:pPr>
        <w:tabs>
          <w:tab w:val="left" w:pos="720"/>
          <w:tab w:val="left" w:pos="1440"/>
          <w:tab w:val="left" w:pos="2160"/>
          <w:tab w:val="left" w:pos="2880"/>
          <w:tab w:val="left" w:pos="3600"/>
          <w:tab w:val="left" w:pos="43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lastRenderedPageBreak/>
        <w:tab/>
      </w:r>
      <w:r w:rsidR="003A400F" w:rsidRPr="00E11B7B">
        <w:rPr>
          <w:rFonts w:ascii="Times New Roman" w:hAnsi="Times New Roman" w:cs="Times New Roman"/>
          <w:kern w:val="1"/>
          <w:sz w:val="24"/>
          <w:szCs w:val="24"/>
        </w:rPr>
        <w:t>The aim of the article is to</w:t>
      </w:r>
      <w:r w:rsidR="00E11B7B">
        <w:rPr>
          <w:rFonts w:ascii="Times New Roman" w:hAnsi="Times New Roman" w:cs="Times New Roman"/>
          <w:kern w:val="1"/>
          <w:sz w:val="24"/>
          <w:szCs w:val="24"/>
        </w:rPr>
        <w:t xml:space="preserve"> explore how men can use their positional power in organisations to create gender inclusion. The article thereby contributes to the growing literature of how men can be conceptualised in gender change processes in organisations. It also contributes to a refinement of </w:t>
      </w:r>
      <w:r w:rsidR="00C94FA9">
        <w:rPr>
          <w:rFonts w:ascii="Times New Roman" w:hAnsi="Times New Roman" w:cs="Times New Roman"/>
          <w:kern w:val="1"/>
          <w:sz w:val="24"/>
          <w:szCs w:val="24"/>
        </w:rPr>
        <w:t>gender inclusion</w:t>
      </w:r>
      <w:r w:rsidR="00E11B7B">
        <w:rPr>
          <w:rFonts w:ascii="Times New Roman" w:hAnsi="Times New Roman" w:cs="Times New Roman"/>
          <w:kern w:val="1"/>
          <w:sz w:val="24"/>
          <w:szCs w:val="24"/>
        </w:rPr>
        <w:t xml:space="preserve"> approaches in organisations.</w:t>
      </w:r>
      <w:r w:rsidR="003A400F" w:rsidRPr="00E11B7B">
        <w:rPr>
          <w:rFonts w:ascii="Times New Roman" w:hAnsi="Times New Roman" w:cs="Times New Roman"/>
          <w:kern w:val="1"/>
          <w:sz w:val="24"/>
          <w:szCs w:val="24"/>
        </w:rPr>
        <w:t xml:space="preserve"> The article proceeds as follows. First, </w:t>
      </w:r>
      <w:r w:rsidR="00E11B7B">
        <w:rPr>
          <w:rFonts w:ascii="Times New Roman" w:hAnsi="Times New Roman" w:cs="Times New Roman"/>
          <w:kern w:val="1"/>
          <w:sz w:val="24"/>
          <w:szCs w:val="24"/>
        </w:rPr>
        <w:t xml:space="preserve">it is suggested that instead of solely looking at how women are excluded in organisations, it should be explored how gender inclusion </w:t>
      </w:r>
      <w:r w:rsidR="00CC07F6">
        <w:rPr>
          <w:rFonts w:ascii="Times New Roman" w:hAnsi="Times New Roman" w:cs="Times New Roman"/>
          <w:kern w:val="1"/>
          <w:sz w:val="24"/>
          <w:szCs w:val="24"/>
        </w:rPr>
        <w:t xml:space="preserve">can </w:t>
      </w:r>
      <w:r w:rsidR="00E11B7B">
        <w:rPr>
          <w:rFonts w:ascii="Times New Roman" w:hAnsi="Times New Roman" w:cs="Times New Roman"/>
          <w:kern w:val="1"/>
          <w:sz w:val="24"/>
          <w:szCs w:val="24"/>
        </w:rPr>
        <w:t xml:space="preserve">be created and which role men can play in these processes due to their positional power. </w:t>
      </w:r>
      <w:r w:rsidR="003A400F" w:rsidRPr="00E11B7B">
        <w:rPr>
          <w:rFonts w:ascii="Times New Roman" w:hAnsi="Times New Roman" w:cs="Times New Roman"/>
          <w:kern w:val="1"/>
          <w:sz w:val="24"/>
          <w:szCs w:val="24"/>
        </w:rPr>
        <w:t xml:space="preserve">Second, it is explained how job shadowing and interviews were used </w:t>
      </w:r>
      <w:r w:rsidR="0091180A">
        <w:rPr>
          <w:rFonts w:ascii="Times New Roman" w:hAnsi="Times New Roman" w:cs="Times New Roman"/>
          <w:kern w:val="1"/>
          <w:sz w:val="24"/>
          <w:szCs w:val="24"/>
        </w:rPr>
        <w:t xml:space="preserve">to explore how men can generate </w:t>
      </w:r>
      <w:r w:rsidR="00C94FA9">
        <w:rPr>
          <w:rFonts w:ascii="Times New Roman" w:hAnsi="Times New Roman" w:cs="Times New Roman"/>
          <w:kern w:val="1"/>
          <w:sz w:val="24"/>
          <w:szCs w:val="24"/>
        </w:rPr>
        <w:t>gender inclusion</w:t>
      </w:r>
      <w:r w:rsidR="0091180A">
        <w:rPr>
          <w:rFonts w:ascii="Times New Roman" w:hAnsi="Times New Roman" w:cs="Times New Roman"/>
          <w:kern w:val="1"/>
          <w:sz w:val="24"/>
          <w:szCs w:val="24"/>
        </w:rPr>
        <w:t xml:space="preserve">. In the empirical section, four practices of gender inclusion and exclusion respectively are discussed. Finally, the findings are discussed in the context of the existing literature before a conclusion is offered. The article thereby highlights how men can use their positional power to create gender inclusion in organisations. </w:t>
      </w:r>
    </w:p>
    <w:p w14:paraId="3733852C" w14:textId="77777777" w:rsidR="004337E3" w:rsidRPr="0020357F" w:rsidRDefault="004337E3" w:rsidP="00867282">
      <w:pPr>
        <w:tabs>
          <w:tab w:val="left" w:pos="720"/>
          <w:tab w:val="left" w:pos="1440"/>
          <w:tab w:val="left" w:pos="2160"/>
          <w:tab w:val="left" w:pos="2880"/>
          <w:tab w:val="left" w:pos="3600"/>
          <w:tab w:val="left" w:pos="4320"/>
        </w:tabs>
        <w:spacing w:line="480" w:lineRule="auto"/>
        <w:ind w:left="24" w:hanging="25"/>
        <w:jc w:val="both"/>
        <w:rPr>
          <w:rFonts w:ascii="Times New Roman" w:hAnsi="Times New Roman" w:cs="Times New Roman"/>
          <w:kern w:val="1"/>
          <w:sz w:val="24"/>
          <w:szCs w:val="24"/>
        </w:rPr>
      </w:pPr>
    </w:p>
    <w:p w14:paraId="2694E588" w14:textId="2BC0FBEE" w:rsidR="00BB5FCC" w:rsidRPr="0020357F" w:rsidRDefault="00D80EEB" w:rsidP="00867282">
      <w:pPr>
        <w:tabs>
          <w:tab w:val="left" w:pos="720"/>
          <w:tab w:val="left" w:pos="1440"/>
          <w:tab w:val="left" w:pos="2160"/>
          <w:tab w:val="left" w:pos="2880"/>
          <w:tab w:val="left" w:pos="3600"/>
          <w:tab w:val="left" w:pos="4320"/>
        </w:tabs>
        <w:spacing w:line="480" w:lineRule="auto"/>
        <w:jc w:val="center"/>
        <w:rPr>
          <w:rFonts w:ascii="Times New Roman" w:hAnsi="Times New Roman" w:cs="Times New Roman"/>
          <w:kern w:val="1"/>
          <w:sz w:val="24"/>
          <w:szCs w:val="24"/>
        </w:rPr>
      </w:pPr>
      <w:r>
        <w:rPr>
          <w:rFonts w:ascii="Times New Roman" w:hAnsi="Times New Roman" w:cs="Times New Roman"/>
          <w:b/>
          <w:kern w:val="1"/>
          <w:sz w:val="24"/>
          <w:szCs w:val="24"/>
        </w:rPr>
        <w:t>EXCLUDING AND INCLUDING WOMEN IN ORGANIZATIONS</w:t>
      </w:r>
    </w:p>
    <w:p w14:paraId="727FBCA2" w14:textId="6E1FB885" w:rsidR="00BB5FCC" w:rsidRDefault="002519D0" w:rsidP="00867282">
      <w:pPr>
        <w:tabs>
          <w:tab w:val="left" w:pos="720"/>
          <w:tab w:val="left" w:pos="1440"/>
          <w:tab w:val="left" w:pos="2160"/>
          <w:tab w:val="left" w:pos="2880"/>
          <w:tab w:val="left" w:pos="3600"/>
          <w:tab w:val="left" w:pos="43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2A6594">
        <w:rPr>
          <w:rFonts w:ascii="Times New Roman" w:hAnsi="Times New Roman" w:cs="Times New Roman"/>
          <w:kern w:val="1"/>
          <w:sz w:val="24"/>
          <w:szCs w:val="24"/>
        </w:rPr>
        <w:t>The literatur</w:t>
      </w:r>
      <w:r w:rsidR="00A85F82">
        <w:rPr>
          <w:rFonts w:ascii="Times New Roman" w:hAnsi="Times New Roman" w:cs="Times New Roman"/>
          <w:kern w:val="1"/>
          <w:sz w:val="24"/>
          <w:szCs w:val="24"/>
        </w:rPr>
        <w:t>e on gendered organisations has</w:t>
      </w:r>
      <w:r w:rsidR="002A6594">
        <w:rPr>
          <w:rFonts w:ascii="Times New Roman" w:hAnsi="Times New Roman" w:cs="Times New Roman"/>
          <w:kern w:val="1"/>
          <w:sz w:val="24"/>
          <w:szCs w:val="24"/>
        </w:rPr>
        <w:t xml:space="preserve"> offered a multi-facetted account of how women are excluded from organisations </w:t>
      </w:r>
      <w:r w:rsidR="00A314FE">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"DOI" : "10.1177/1350508413496578", "ISSN" : "1350-5084", "author" : [ { "dropping-particle" : "", "family" : "Merilainen", "given" : "S.", "non-dropping-particle" : "", "parse-names" : false, "suffix" : "" }, { "dropping-particle" : "", "family" : "Tienari", "given" : "J.", "non-dropping-particle" : "", "parse-names" : false, "suffix" : "" }, { "dropping-particle" : "", "family" : "Valtonen", "given" : "A.", "non-dropping-particle" : "", "parse-names" : false, "suffix" : "" } ], "container-title" : "Organization", "id" : "ITEM-1", "issue" : "1", "issued" : { "date-parts" : [ [ "2015", "1", "1" ] ] }, "page" : "3-22", "title" : "Headhunters and the 'ideal' executive body", "type" : "article-journal", "volume" : "22" }, "uris" : [ "http://www.mendeley.com/documents/?uuid=8292c88d-58c5-35aa-86c7-b1051eed504a" ] }, { "id" : "ITEM-2", "itemData" : { "DOI" : "10.1111/joms.12060", "ISSN" : "00222380", "author" : [ { "dropping-particle" : "", "family" : "Brink", "given" : "Marieke", "non-dropping-particle" : "van den", "parse-names" : false, "suffix" : "" }, { "dropping-particle" : "", "family" : "Benschop", "given" : "Yvonne", "non-dropping-particle" : "", "parse-names" : false, "suffix" : "" } ], "container-title" : "Journal of Management Studies", "id" : "ITEM-2", "issue" : "3", "issued" : { "date-parts" : [ [ "2014", "5", "4" ] ] }, "page" : "460-492", "title" : "Gender in Academic Networking: The Role of Gatekeepers in Professorial Recruitment", "type" : "article-journal", "volume" : "51" }, "uris" : [ "http://www.mendeley.com/documents/?uuid=5a4073b4-4e80-4e30-b839-c07d290f94f4" ] }, { "id" : "ITEM-3", "itemData" : { "abstract" : "-organisational strucutre is NOT gender neutral -assume disombidied, universal workers (ie men) -industr capitalism is at least partly built on sexual segregation of labour which is perpeutated in organisations -collapsing of feminist dreams: women do not collaborate -Sally Hacker is also an org theorist -Kanter differences due to strucutre, maculine ethic -org as gender neutral and asexual: as long as this is maintained it is difficult to question organisations and to seriously reorganise them -tech and org change in Cockburn 1. division of labour 2. symbols and images 3. interactiosn in orgs between men and women (language) 4. gendered components of individual identity 5. conceptualisation of social structures  'the concept of a universal worker excludes and marginalizes women who cannot, almost by definition, achieve the qualities of a real worker because to do so is to become like a man' p 150  -silence on sexuality may have to do with societal power 151 (exluclude the body as concrete living other) -women's bodies are ruled out based on biology while men's bodies are just not theorised  'hegemonic masculinity is typified by the image of the strong, technically competent, authoritative leader who is sexually potent and attrative, has a family, and has his emotions under control' 153  -good on pleasures of technology, as an erotic element of work  -racial differneces on p 154", "author" : [ { "dropping-particle" : "", "family" : "Acker", "given" : "Joan", "non-dropping-particle" : "", "parse-names" : false, "suffix" : "" } ], "container-title" : "Gender &amp; Society", "id" : "ITEM-3", "issue" : "2", "issued" : { "date-parts" : [ [ "1990" ] ] }, "page" : "139-158", "title" : "Hierarchies, Jobs, Bodies: A Theory of Gendered Organizations", "type" : "article-journal", "volume" : "4" }, "prefix" : "e.g. ", "uris" : [ "http://www.mendeley.com/documents/?uuid=cffdcbb5-e02c-4be2-bf1a-edb4104f3b45" ] }, { "id" : "ITEM-4", "itemData" : { "author" : [ { "dropping-particle" : "", "family" : "Piderit", "given" : "S K", "non-dropping-particle" : "", "parse-names" : false, "suffix" : "" }, { "dropping-particle" : "", "family" : "Ashford", "given" : "S J", "non-dropping-particle" : "", "parse-names" : false, "suffix" : "" } ], "container-title" : "Journal of Management Studies", "id" : "ITEM-4", "issue" : "6", "issued" : { "date-parts" : [ [ "2003" ] ] }, "page" : "1477-1502", "title" : "Breaking the silence: tactical choices women managers make in speaking up about gender-equity issues", "type" : "article-journal", "volume" : "40" }, "uris" : [ "http://www.mendeley.com/documents/?uuid=8bcd853c-a552-4e0f-8de4-871aaeee2786" ] } ], "mendeley" : { "formattedCitation" : "(e.g. Acker, 1990; Merilainen, Tienari, &amp; Valtonen, 2015; Piderit &amp; Ashford, 2003; van den Brink &amp; Benschop, 2014)", "plainTextFormattedCitation" : "(e.g. Acker, 1990; Merilainen, Tienari, &amp; Valtonen, 2015; Piderit &amp; Ashford, 2003; van den Brink &amp; Benschop, 2014)", "previouslyFormattedCitation" : "(e.g. Acker, 1990; Merilainen, Tienari, &amp; Valtonen, 2015; Piderit &amp; Ashford, 2003; van den Brink &amp; Benschop, 2014)" }, "properties" : {  }, "schema" : "https://github.com/citation-style-language/schema/raw/master/csl-citation.json" }</w:instrText>
      </w:r>
      <w:r w:rsidR="00A314FE">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(e.g. Acker, 1990; Merilainen, Tienari, &amp; Valtonen, 2015; Piderit &amp; Ashford, 2003; van den Brink &amp; Benschop, 2014)</w:t>
      </w:r>
      <w:r w:rsidR="00A314FE">
        <w:rPr>
          <w:rFonts w:ascii="Times New Roman" w:hAnsi="Times New Roman" w:cs="Times New Roman"/>
          <w:kern w:val="1"/>
          <w:sz w:val="24"/>
          <w:szCs w:val="24"/>
        </w:rPr>
        <w:fldChar w:fldCharType="end"/>
      </w:r>
      <w:r w:rsidR="002A6594">
        <w:rPr>
          <w:rFonts w:ascii="Times New Roman" w:hAnsi="Times New Roman" w:cs="Times New Roman"/>
          <w:kern w:val="1"/>
          <w:sz w:val="24"/>
          <w:szCs w:val="24"/>
        </w:rPr>
        <w:t xml:space="preserve">. Much research that explores women’s exclusion has also highlighted the processes through which women develop themselves to be included </w:t>
      </w:r>
      <w:r w:rsidR="00774C6D">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"author" : [ { "dropping-particle" : "", "family" : "Schnurr", "given" : "Stephanie", "non-dropping-particle" : "", "parse-names" : false, "suffix" : "" } ], "container-title" : "Leadership", "id" : "ITEM-1", "issue" : "3", "issued" : { "date-parts" : [ [ "2008" ] ] }, "page" : "299-319", "title" : "Surviving in a Man's World with a Sense of Humour: An Analysis of Women Leaders' Use of Humour at Work", "type" : "article-journal", "volume" : "4" }, "uris" : [ "http://www.mendeley.com/documents/?uuid=9210e3e4-2b9c-4a4a-aa77-b86737900c4b" ] }, { "id" : "ITEM-2", "itemData" : { "DOI" : "10.1111/gwao.12167", "ISSN" : "09686673", "author" : [ { "dropping-particle" : "", "family" : "Adamson", "given" : "Maria", "non-dropping-particle" : "", "parse-names" : false, "suffix" : "" } ], "container-title" : "Gender, Work &amp; Organization", "id" : "ITEM-2", "issue" : "3", "issued" : { "date-parts" : [ [ "2017", "5" ] ] }, "page" : "314-327", "title" : "Postfeminism, Neoliberalism and A \u2018Successfully\u2019 Balanced Femininity in Celebrity CEO Autobiographies", "type" : "article-journal", "volume" : "24" }, "uris" : [ "http://www.mendeley.com/documents/?uuid=5f5a6c71-93fb-34be-b34a-f05af1c6d5fd" ] } ], "mendeley" : { "formattedCitation" : "(Adamson, 2017; Schnurr, 2008)", "plainTextFormattedCitation" : "(Adamson, 2017; Schnurr, 2008)", "previouslyFormattedCitation" : "(Adamson, 2017; Schnurr, 2008)" }, "properties" : {  }, "schema" : "https://github.com/citation-style-language/schema/raw/master/csl-citation.json" }</w:instrText>
      </w:r>
      <w:r w:rsidR="00774C6D">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(Adamson, 2017; Schnurr, 2008)</w:t>
      </w:r>
      <w:r w:rsidR="00774C6D">
        <w:rPr>
          <w:rFonts w:ascii="Times New Roman" w:hAnsi="Times New Roman" w:cs="Times New Roman"/>
          <w:kern w:val="1"/>
          <w:sz w:val="24"/>
          <w:szCs w:val="24"/>
        </w:rPr>
        <w:fldChar w:fldCharType="end"/>
      </w:r>
      <w:r w:rsidR="00774C6D">
        <w:rPr>
          <w:rFonts w:ascii="Times New Roman" w:hAnsi="Times New Roman" w:cs="Times New Roman"/>
          <w:kern w:val="1"/>
          <w:sz w:val="24"/>
          <w:szCs w:val="24"/>
        </w:rPr>
        <w:t>.</w:t>
      </w:r>
      <w:r w:rsidR="005F0339">
        <w:rPr>
          <w:rFonts w:ascii="Times New Roman" w:hAnsi="Times New Roman" w:cs="Times New Roman"/>
          <w:kern w:val="1"/>
          <w:sz w:val="24"/>
          <w:szCs w:val="24"/>
        </w:rPr>
        <w:t xml:space="preserve"> While research has explored men’s identities in the work context and how they enjoy unearned privilege and power</w:t>
      </w:r>
      <w:r w:rsidR="00E7724E">
        <w:rPr>
          <w:rFonts w:ascii="Times New Roman" w:hAnsi="Times New Roman" w:cs="Times New Roman"/>
          <w:kern w:val="1"/>
          <w:sz w:val="24"/>
          <w:szCs w:val="24"/>
        </w:rPr>
        <w:t xml:space="preserve"> </w:t>
      </w:r>
      <w:r w:rsidR="00E7724E">
        <w:rPr>
          <w:rFonts w:ascii="Times New Roman" w:hAnsi="Times New Roman" w:cs="Times New Roman"/>
          <w:kern w:val="1"/>
          <w:sz w:val="24"/>
          <w:szCs w:val="24"/>
        </w:rPr>
        <w:fldChar w:fldCharType="begin" w:fldLock="1"/>
      </w:r>
      <w:r w:rsidR="00371D95">
        <w:rPr>
          <w:rFonts w:ascii="Times New Roman" w:hAnsi="Times New Roman" w:cs="Times New Roman"/>
          <w:kern w:val="1"/>
          <w:sz w:val="24"/>
          <w:szCs w:val="24"/>
        </w:rPr>
        <w:instrText>ADDIN CSL_CITATION { "citationItems" : [ { "id" : "ITEM-1", "itemData" : { "abstract" : "-article shows that paternalism and strategic management are forms of a 'discourse of masculinism' -in financial services they examin how those discourses reflect and reproduce manageent practices which priviledge men over women", "author" : [ { "dropping-particle" : "", "family" : "Kerfoot", "given" : "Deborah", "non-dropping-particle" : "", "parse-names" : false, "suffix" : "" }, { "dropping-particle" : "", "family" : "Knights", "given" : "David", "non-dropping-particle" : "", "parse-names" : false, "suffix" : "" } ], "container-title" : "Journal of Management Studies", "id" : "ITEM-1", "issue" : "4", "issued" : { "date-parts" : [ [ "1993" ] ] }, "page" : "659-677", "title" : "Management, Masculinity and Manipulation: From Paternalism to Corporate Strategy in Financial Services in Britain", "type" : "article-journal", "volume" : "30" }, "uris" : [ "http://www.mendeley.com/documents/?uuid=21989047-39b1-4c39-8f80-859e1caafbac" ] }, { "id" : "ITEM-2", "itemData" : { "author" : [ { "dropping-particle" : "", "family" : "Collinson", "given" : "David L", "non-dropping-particle" : "", "parse-names" : false, "suffix" : "" }, { "dropping-particle" : "", "family" : "Hearn", "given" : "Jeff", "non-dropping-particle" : "", "parse-names" : false, "suffix" : "" } ], "container-title" : "Handbook of Studies on Men &amp; Masculinities", "editor" : [ { "dropping-particle" : "", "family" : "Kimmel", "given" : "Michael S", "non-dropping-particle" : "", "parse-names" : false, "suffix" : "" }, { "dropping-particle" : "", "family" : "Hearn", "given" : "Jeff", "non-dropping-particle" : "", "parse-names" : false, "suffix" : "" }, { "dropping-particle" : "", "family" : "Connell", "given" : "R W", "non-dropping-particle" : "", "parse-names" : false, "suffix" : "" } ], "id" : "ITEM-2", "issued" : { "date-parts" : [ [ "2005" ] ] }, "page" : "289-310", "publisher" : "Sage", "publisher-place" : "London", "title" : "Men and Masculinities in Work, Organizations, and Management", "type" : "chapter" }, "uris" : [ "http://www.mendeley.com/documents/?uuid=76b69a99-0920-4847-9422-531b71625c33" ] } ], "mendeley" : { "formattedCitation" : "(Collinson &amp; Hearn, 2005; Kerfoot &amp; Knights, 1993)", "plainTextFormattedCitation" : "(Collinson &amp; Hearn, 2005; Kerfoot &amp; Knights, 1993)", "previouslyFormattedCitation" : "(Collinson &amp; Hearn, 2005; Kerfoot &amp; Knights, 1993)" }, "properties" : {  }, "schema" : "https://github.com/citation-style-language/schema/raw/master/csl-citation.json" }</w:instrText>
      </w:r>
      <w:r w:rsidR="00E7724E">
        <w:rPr>
          <w:rFonts w:ascii="Times New Roman" w:hAnsi="Times New Roman" w:cs="Times New Roman"/>
          <w:kern w:val="1"/>
          <w:sz w:val="24"/>
          <w:szCs w:val="24"/>
        </w:rPr>
        <w:fldChar w:fldCharType="separate"/>
      </w:r>
      <w:r w:rsidR="00371D95" w:rsidRPr="00371D95">
        <w:rPr>
          <w:rFonts w:ascii="Times New Roman" w:hAnsi="Times New Roman" w:cs="Times New Roman"/>
          <w:noProof/>
          <w:kern w:val="1"/>
          <w:sz w:val="24"/>
          <w:szCs w:val="24"/>
        </w:rPr>
        <w:t>(Collinson &amp; Hearn, 2005; Kerfoot &amp; Knights, 1993)</w:t>
      </w:r>
      <w:r w:rsidR="00E7724E">
        <w:rPr>
          <w:rFonts w:ascii="Times New Roman" w:hAnsi="Times New Roman" w:cs="Times New Roman"/>
          <w:kern w:val="1"/>
          <w:sz w:val="24"/>
          <w:szCs w:val="24"/>
        </w:rPr>
        <w:fldChar w:fldCharType="end"/>
      </w:r>
      <w:r w:rsidR="005F0339">
        <w:rPr>
          <w:rFonts w:ascii="Times New Roman" w:hAnsi="Times New Roman" w:cs="Times New Roman"/>
          <w:kern w:val="1"/>
          <w:sz w:val="24"/>
          <w:szCs w:val="24"/>
        </w:rPr>
        <w:t xml:space="preserve">, </w:t>
      </w:r>
      <w:r w:rsidR="00502173">
        <w:rPr>
          <w:rFonts w:ascii="Times New Roman" w:hAnsi="Times New Roman" w:cs="Times New Roman"/>
          <w:kern w:val="1"/>
          <w:sz w:val="24"/>
          <w:szCs w:val="24"/>
        </w:rPr>
        <w:t>scholarship that explore</w:t>
      </w:r>
      <w:r w:rsidR="00015C75">
        <w:rPr>
          <w:rFonts w:ascii="Times New Roman" w:hAnsi="Times New Roman" w:cs="Times New Roman"/>
          <w:kern w:val="1"/>
          <w:sz w:val="24"/>
          <w:szCs w:val="24"/>
        </w:rPr>
        <w:t>s</w:t>
      </w:r>
      <w:r w:rsidR="00502173">
        <w:rPr>
          <w:rFonts w:ascii="Times New Roman" w:hAnsi="Times New Roman" w:cs="Times New Roman"/>
          <w:kern w:val="1"/>
          <w:sz w:val="24"/>
          <w:szCs w:val="24"/>
        </w:rPr>
        <w:t xml:space="preserve"> how men can use their power to include women as change agents for gender equality is more recent. </w:t>
      </w:r>
      <w:r w:rsidR="00BB5FCC">
        <w:rPr>
          <w:rFonts w:ascii="Times New Roman" w:hAnsi="Times New Roman" w:cs="Times New Roman"/>
          <w:kern w:val="1"/>
          <w:sz w:val="24"/>
          <w:szCs w:val="24"/>
        </w:rPr>
        <w:t xml:space="preserve">Such a perspective is required because it allows highlighting the mechanisms through which </w:t>
      </w:r>
      <w:r w:rsidR="00C94FA9">
        <w:rPr>
          <w:rFonts w:ascii="Times New Roman" w:hAnsi="Times New Roman" w:cs="Times New Roman"/>
          <w:kern w:val="1"/>
          <w:sz w:val="24"/>
          <w:szCs w:val="24"/>
        </w:rPr>
        <w:t>gender inclusion</w:t>
      </w:r>
      <w:r w:rsidR="003B7477">
        <w:rPr>
          <w:rFonts w:ascii="Times New Roman" w:hAnsi="Times New Roman" w:cs="Times New Roman"/>
          <w:kern w:val="1"/>
          <w:sz w:val="24"/>
          <w:szCs w:val="24"/>
        </w:rPr>
        <w:t xml:space="preserve"> can be created. </w:t>
      </w:r>
    </w:p>
    <w:p w14:paraId="75A52F93" w14:textId="041C5012" w:rsidR="00BB5FCC" w:rsidRDefault="00867282" w:rsidP="00867282">
      <w:pPr>
        <w:tabs>
          <w:tab w:val="left" w:pos="720"/>
          <w:tab w:val="left" w:pos="1440"/>
          <w:tab w:val="left" w:pos="2160"/>
          <w:tab w:val="left" w:pos="2880"/>
          <w:tab w:val="left" w:pos="3600"/>
          <w:tab w:val="left" w:pos="43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lastRenderedPageBreak/>
        <w:tab/>
      </w:r>
      <w:r w:rsidR="00BB5FCC">
        <w:rPr>
          <w:rFonts w:ascii="Times New Roman" w:hAnsi="Times New Roman" w:cs="Times New Roman"/>
          <w:kern w:val="1"/>
          <w:sz w:val="24"/>
          <w:szCs w:val="24"/>
        </w:rPr>
        <w:t xml:space="preserve">Research has often </w:t>
      </w:r>
      <w:r w:rsidR="00CB6773">
        <w:rPr>
          <w:rFonts w:ascii="Times New Roman" w:hAnsi="Times New Roman" w:cs="Times New Roman"/>
          <w:kern w:val="1"/>
          <w:sz w:val="24"/>
          <w:szCs w:val="24"/>
        </w:rPr>
        <w:t>pointed to</w:t>
      </w:r>
      <w:r w:rsidR="00BB5FCC">
        <w:rPr>
          <w:rFonts w:ascii="Times New Roman" w:hAnsi="Times New Roman" w:cs="Times New Roman"/>
          <w:kern w:val="1"/>
          <w:sz w:val="24"/>
          <w:szCs w:val="24"/>
        </w:rPr>
        <w:t xml:space="preserve"> the lack of women in leadership positions </w:t>
      </w:r>
      <w:r w:rsidR="005C7F82">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"ISSN" : "0017-8012", "abstract" : "Even when CEOs make gender diversity a priority--by setting aspirational goals for the proportion of women in leadership roles, insisting on diverse slates of candidates for senior positions, and developing mentoring and training programs-- they are often frustrated by a lack of results. That's because they haven't addressed the fundamental identity shift involved in coming to see oneself, and to be seen by others, as a leader. Research shows, the authors write, that the subtle \"second generation\" gender bias still present in organizations and in society disrupts the learning cycle at the heart of becoming a leader. Women must establish credibility in a culture that is deeply conflicted about whether, when, and how they should exercise authority. Practices that equate leadership with behaviors considered more common in men suggest that women are simply not cut out to be leaders. Furthermore, the human tendency to gravitate to people who are like oneself leads powerful men to sponsor and advocate for other men when leadership opportunities arise. The authors suggest three actions to support and advance gender diversity: Educate women and men about second-generation gender bias; create safe \"identity workspaces\" to support transitions to bigger roles; and anchor women's development efforts in their sense of leadership purpose rather than in how they are perceived. INSETS: Idea in Brief;What Is Second-Generation Gender Bias?. [ABSTRACT FROM AUTHOR]", "author" : [ { "dropping-particle" : "", "family" : "Ibarra", "given" : "Herminia", "non-dropping-particle" : "", "parse-names" : false, "suffix" : "" }, { "dropping-particle" : "", "family" : "Ely", "given" : "Robin", "non-dropping-particle" : "", "parse-names" : false, "suffix" : "" }, { "dropping-particle" : "", "family" : "Kolb", "given" : "Deborah", "non-dropping-particle" : "", "parse-names" : false, "suffix" : "" } ], "container-title" : "Harvard Business Review", "id" : "ITEM-1", "issue" : "9", "issued" : { "date-parts" : [ [ "2013" ] ] }, "page" : "60-67", "title" : "Women Rising: The Unseen Barriers", "type" : "article-journal", "volume" : "91" }, "uris" : [ "http://www.mendeley.com/documents/?uuid=d1ec7af1-3635-4774-9d46-af9cdfecde28" ] }, { "id" : "ITEM-2", "itemData" : { "abstract" : "-counting does not help too much to understand gender, it is rather a static picture -organisations produce men and women, therefore how men and women come into being is the central question -gender as process -critques the view that gender can be used as a varibale -bodily equipemnt as essential? -propose bio-women for bodily make up -women per se cannot be defined based on social funtions -we have mutlipe identies and gender is only one -if the style is feminine this is more interesting than the actual bodily equipment -use men and women only when it is based on the social -we need to find out what is regarded as masc and fem by the participants in rogansiaitons  p 81 propose a model to analyse gender  -explore the masc and fem construction of work and organisations", "author" : [ { "dropping-particle" : "", "family" : "Alvesson", "given" : "Mats", "non-dropping-particle" : "", "parse-names" : false, "suffix" : "" }, { "dropping-particle" : "", "family" : "Billing", "given" : "Y Due", "non-dropping-particle" : "", "parse-names" : false, "suffix" : "" } ], "container-title" : "Gender, Identity and the Culture of Organizations", "editor" : [ { "dropping-particle" : "", "family" : "Aaltio", "given" : "Iiris", "non-dropping-particle" : "", "parse-names" : false, "suffix" : "" }, { "dropping-particle" : "", "family" : "Mills", "given" : "Albert J", "non-dropping-particle" : "", "parse-names" : false, "suffix" : "" } ], "id" : "ITEM-2", "issued" : { "date-parts" : [ [ "2002" ] ] }, "page" : "72-91", "publisher" : "Routledge", "publisher-place" : "London", "title" : "Beyond Body-Counting - a discussion of the social construction of gender at work", "type" : "chapter" }, "uris" : [ "http://www.mendeley.com/documents/?uuid=e5e9b6c9-a80d-4711-a9c4-37667f8b8fc6" ] } ], "mendeley" : { "formattedCitation" : "(Alvesson &amp; Billing, 2002; Ibarra, Ely, &amp; Kolb, 2013)", "plainTextFormattedCitation" : "(Alvesson &amp; Billing, 2002; Ibarra, Ely, &amp; Kolb, 2013)", "previouslyFormattedCitation" : "(Alvesson &amp; Billing, 2002; Ibarra, Ely, &amp; Kolb, 2013)" }, "properties" : {  }, "schema" : "https://github.com/citation-style-language/schema/raw/master/csl-citation.json" }</w:instrText>
      </w:r>
      <w:r w:rsidR="005C7F82">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(Alvesson &amp; Billing, 2002; Ibarra, Ely, &amp; Kolb, 2013)</w:t>
      </w:r>
      <w:r w:rsidR="005C7F82">
        <w:rPr>
          <w:rFonts w:ascii="Times New Roman" w:hAnsi="Times New Roman" w:cs="Times New Roman"/>
          <w:kern w:val="1"/>
          <w:sz w:val="24"/>
          <w:szCs w:val="24"/>
        </w:rPr>
        <w:fldChar w:fldCharType="end"/>
      </w:r>
      <w:r w:rsidR="00BB5FCC">
        <w:rPr>
          <w:rFonts w:ascii="Times New Roman" w:hAnsi="Times New Roman" w:cs="Times New Roman"/>
          <w:kern w:val="1"/>
          <w:sz w:val="24"/>
          <w:szCs w:val="24"/>
        </w:rPr>
        <w:t>. Existent research</w:t>
      </w:r>
      <w:r w:rsidR="00CC07F6">
        <w:rPr>
          <w:rFonts w:ascii="Times New Roman" w:hAnsi="Times New Roman" w:cs="Times New Roman"/>
          <w:kern w:val="1"/>
          <w:sz w:val="24"/>
          <w:szCs w:val="24"/>
        </w:rPr>
        <w:t xml:space="preserve"> has</w:t>
      </w:r>
      <w:r w:rsidR="00BB5FCC">
        <w:rPr>
          <w:rFonts w:ascii="Times New Roman" w:hAnsi="Times New Roman" w:cs="Times New Roman"/>
          <w:kern w:val="1"/>
          <w:sz w:val="24"/>
          <w:szCs w:val="24"/>
        </w:rPr>
        <w:t xml:space="preserve"> regularly focused on the experiences of exclusion that women encounter on their path to leadership </w:t>
      </w:r>
      <w:r w:rsidR="00862B97">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"author" : [ { "dropping-particle" : "", "family" : "Eagly", "given" : "Alice H", "non-dropping-particle" : "", "parse-names" : false, "suffix" : "" }, { "dropping-particle" : "", "family" : "Carli", "given" : "Linda L", "non-dropping-particle" : "", "parse-names" : false, "suffix" : "" } ], "container-title" : "Harvard Business Review", "id" : "ITEM-1", "issue" : "9", "issued" : { "date-parts" : [ [ "2007" ] ] }, "page" : "63-71", "title" : "Women and the Labyrinth of Leadership", "type" : "article-journal", "volume" : "85" }, "uris" : [ "http://www.mendeley.com/documents/?uuid=7a9818c9-3f51-431e-9e1e-ccc147c041ec" ] }, { "id" : "ITEM-2", "itemData" : { "DOI" : "10.1177/1350508413496578", "ISSN" : "1350-5084", "author" : [ { "dropping-particle" : "", "family" : "Merilainen", "given" : "S.", "non-dropping-particle" : "", "parse-names" : false, "suffix" : "" }, { "dropping-particle" : "", "family" : "Tienari", "given" : "J.", "non-dropping-particle" : "", "parse-names" : false, "suffix" : "" }, { "dropping-particle" : "", "family" : "Valtonen", "given" : "A.", "non-dropping-particle" : "", "parse-names" : false, "suffix" : "" } ], "container-title" : "Organization", "id" : "ITEM-2", "issue" : "1", "issued" : { "date-parts" : [ [ "2015", "1", "1" ] ] }, "page" : "3-22", "title" : "Headhunters and the 'ideal' executive body", "type" : "article-journal", "volume" : "22" }, "uris" : [ "http://www.mendeley.com/documents/?uuid=8292c88d-58c5-35aa-86c7-b1051eed504a" ] }, { "id" : "ITEM-3", "itemData" : { "DOI" : "10.1111/gwao.12130", "ISSN" : "09686673", "author" : [ { "dropping-particle" : "", "family" : "Mavin", "given" : "Sharon", "non-dropping-particle" : "", "parse-names" : false, "suffix" : "" }, { "dropping-particle" : "", "family" : "Grandy", "given" : "Gina", "non-dropping-particle" : "", "parse-names" : false, "suffix" : "" } ], "container-title" : "Gender, Work &amp; Organization", "id" : "ITEM-3", "issue" : "4", "issued" : { "date-parts" : [ [ "2016", "7" ] ] }, "page" : "379-396", "title" : "Women Elite Leaders Doing Respectable Business Femininity: How Privilege is Conferred, Contested and Defended through the Body", "type" : "article-journal", "volume" : "23" }, "uris" : [ "http://www.mendeley.com/documents/?uuid=5f15073f-0b06-3aac-ab62-0b0c57291e24" ] }, { "id" : "ITEM-4", "itemData" : { "abstract" : "career advancement as needing practive approach and demonstrating individual contribution the need to fit the prevailing model of success is a masculine model and problematic for women  promotion to partner 7-14% women up or out  suggestive of discrimination Spurr and Seuzoshi 1993  34 interviews   what would you advice an ambitious friend on hwo to gain promotion to partner  three grades convineitn place for itnerview  self managed career succcess, men saying how wonderful thez are, self promotion more acceptable to men than women fit the mould to succees  masculine substructure of organisations ", "author" : [ { "dropping-particle" : "", "family" : "Kumra", "given" : "Savita", "non-dropping-particle" : "", "parse-names" : false, "suffix" : "" }, { "dropping-particle" : "", "family" : "Vinnicombe", "given" : "Susan", "non-dropping-particle" : "", "parse-names" : false, "suffix" : "" } ], "container-title" : "British Journal of Management", "id" : "ITEM-4", "issue" : "S1", "issued" : { "date-parts" : [ [ "2008" ] ] }, "page" : "S65-S74", "title" : "A Study of the Promotion to Partner Process in a Professional Services Firm: How Women are Disadvantaged", "type" : "article-journal", "volume" : "19" }, "uris" : [ "http://www.mendeley.com/documents/?uuid=06e12a9a-2a3c-4319-bd1a-cd8d04e1d8b7" ] } ], "mendeley" : { "formattedCitation" : "(Eagly &amp; Carli, 2007; Kumra &amp; Vinnicombe, 2008; Mavin &amp; Grandy, 2016; Merilainen et al., 2015)", "plainTextFormattedCitation" : "(Eagly &amp; Carli, 2007; Kumra &amp; Vinnicombe, 2008; Mavin &amp; Grandy, 2016; Merilainen et al., 2015)", "previouslyFormattedCitation" : "(Eagly &amp; Carli, 2007; Kumra &amp; Vinnicombe, 2008; Mavin &amp; Grandy, 2016; Merilainen et al., 2015)" }, "properties" : {  }, "schema" : "https://github.com/citation-style-language/schema/raw/master/csl-citation.json" }</w:instrText>
      </w:r>
      <w:r w:rsidR="00862B97">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(Eagly &amp; Carli, 2007; Kumra &amp; Vinnicombe, 2008; Mavin &amp; Grandy, 2016; Merilainen et al., 2015)</w:t>
      </w:r>
      <w:r w:rsidR="00862B97">
        <w:rPr>
          <w:rFonts w:ascii="Times New Roman" w:hAnsi="Times New Roman" w:cs="Times New Roman"/>
          <w:kern w:val="1"/>
          <w:sz w:val="24"/>
          <w:szCs w:val="24"/>
        </w:rPr>
        <w:fldChar w:fldCharType="end"/>
      </w:r>
      <w:r w:rsidR="00862B97">
        <w:rPr>
          <w:rFonts w:ascii="Times New Roman" w:hAnsi="Times New Roman" w:cs="Times New Roman"/>
          <w:kern w:val="1"/>
          <w:sz w:val="24"/>
          <w:szCs w:val="24"/>
        </w:rPr>
        <w:t>.</w:t>
      </w:r>
      <w:r w:rsidR="00BB5FCC">
        <w:rPr>
          <w:rFonts w:ascii="Times New Roman" w:hAnsi="Times New Roman" w:cs="Times New Roman"/>
          <w:kern w:val="1"/>
          <w:sz w:val="24"/>
          <w:szCs w:val="24"/>
        </w:rPr>
        <w:t xml:space="preserve"> While the metaphor of the glass ceiling has </w:t>
      </w:r>
      <w:r w:rsidR="00E91FCF">
        <w:rPr>
          <w:rFonts w:ascii="Times New Roman" w:hAnsi="Times New Roman" w:cs="Times New Roman"/>
          <w:kern w:val="1"/>
          <w:sz w:val="24"/>
          <w:szCs w:val="24"/>
        </w:rPr>
        <w:t>regula</w:t>
      </w:r>
      <w:r w:rsidR="00A85F82">
        <w:rPr>
          <w:rFonts w:ascii="Times New Roman" w:hAnsi="Times New Roman" w:cs="Times New Roman"/>
          <w:kern w:val="1"/>
          <w:sz w:val="24"/>
          <w:szCs w:val="24"/>
        </w:rPr>
        <w:t>r</w:t>
      </w:r>
      <w:r w:rsidR="00E91FCF">
        <w:rPr>
          <w:rFonts w:ascii="Times New Roman" w:hAnsi="Times New Roman" w:cs="Times New Roman"/>
          <w:kern w:val="1"/>
          <w:sz w:val="24"/>
          <w:szCs w:val="24"/>
        </w:rPr>
        <w:t>l</w:t>
      </w:r>
      <w:r w:rsidR="00A85F82">
        <w:rPr>
          <w:rFonts w:ascii="Times New Roman" w:hAnsi="Times New Roman" w:cs="Times New Roman"/>
          <w:kern w:val="1"/>
          <w:sz w:val="24"/>
          <w:szCs w:val="24"/>
        </w:rPr>
        <w:t>y</w:t>
      </w:r>
      <w:r w:rsidR="00BB5FCC">
        <w:rPr>
          <w:rFonts w:ascii="Times New Roman" w:hAnsi="Times New Roman" w:cs="Times New Roman"/>
          <w:kern w:val="1"/>
          <w:sz w:val="24"/>
          <w:szCs w:val="24"/>
        </w:rPr>
        <w:t xml:space="preserve"> been mobilised to describe the invisible </w:t>
      </w:r>
      <w:r w:rsidR="00B71AFE">
        <w:rPr>
          <w:rFonts w:ascii="Times New Roman" w:hAnsi="Times New Roman" w:cs="Times New Roman"/>
          <w:kern w:val="1"/>
          <w:sz w:val="24"/>
          <w:szCs w:val="24"/>
        </w:rPr>
        <w:t>yet</w:t>
      </w:r>
      <w:r w:rsidR="00BB5FCC">
        <w:rPr>
          <w:rFonts w:ascii="Times New Roman" w:hAnsi="Times New Roman" w:cs="Times New Roman"/>
          <w:kern w:val="1"/>
          <w:sz w:val="24"/>
          <w:szCs w:val="24"/>
        </w:rPr>
        <w:t xml:space="preserve"> impenetrable barrier for women to achieve leadership positions </w:t>
      </w:r>
      <w:r w:rsidR="00810382">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"author" : [ { "dropping-particle" : "", "family" : "Bendl", "given" : "Regine", "non-dropping-particle" : "", "parse-names" : false, "suffix" : "" }, { "dropping-particle" : "", "family" : "Schmidt", "given" : "Angelika", "non-dropping-particle" : "", "parse-names" : false, "suffix" : "" } ], "container-title" : "Gender, Work &amp; Organization", "id" : "ITEM-1", "issue" : "5", "issued" : { "date-parts" : [ [ "2010" ] ] }, "page" : "612-634", "title" : "From \u2018Glass Ceilings\u2019 to \u2018Firewalls\u2019 - Different Metaphors for Describing Discrimination ", "type" : "article-journal", "volume" : "17" }, "uris" : [ "http://www.mendeley.com/documents/?uuid=82de0d02-18ad-4be2-9b33-c9fd7fc34a73" ] }, { "id" : "ITEM-2", "itemData" : { "author" : [ { "dropping-particle" : "", "family" : "Cech", "given" : "Erin A", "non-dropping-particle" : "", "parse-names" : false, "suffix" : "" }, { "dropping-particle" : "", "family" : "Blair-Loy", "given" : "Mary", "non-dropping-particle" : "", "parse-names" : false, "suffix" : "" } ], "container-title" : "Social Problems", "id" : "ITEM-2", "issue" : "3", "issued" : { "date-parts" : [ [ "2010" ] ] }, "page" : "371-397", "title" : "Perceiving Glass Ceilings? Meritocratic versus Structural Explanations of Gender Inequality among Women in Science and Technology", "type" : "article-journal", "volume" : "57" }, "uris" : [ "http://www.mendeley.com/documents/?uuid=df5e99a8-cd3c-4a94-8eb0-1db260f98b87" ] }, { "id" : "ITEM-3", "itemData" : { "DOI" : "10.1111/1748-8583.12135", "ISSN" : "09545395", "author" : [ { "dropping-particle" : "", "family" : "Ng", "given" : "Eddy S.", "non-dropping-particle" : "", "parse-names" : false, "suffix" : "" }, { "dropping-particle" : "", "family" : "Sears", "given" : "Greg J.", "non-dropping-particle" : "", "parse-names" : false, "suffix" : "" } ], "container-title" : "Human Resource Management Journal", "id" : "ITEM-3", "issue" : "1", "issued" : { "date-parts" : [ [ "2017", "1" ] ] }, "page" : "133-151", "title" : "The glass ceiling in context: the influence of CEO gender, recruitment practices and firm internationalisation on the representation of women in management", "type" : "article-journal", "volume" : "27" }, "uris" : [ "http://www.mendeley.com/documents/?uuid=e15f3189-e649-3853-a847-89cd5ec4a5fe" ] } ], "mendeley" : { "formattedCitation" : "(Bendl &amp; Schmidt, 2010; Cech &amp; Blair-Loy, 2010; Ng &amp; Sears, 2017)", "plainTextFormattedCitation" : "(Bendl &amp; Schmidt, 2010; Cech &amp; Blair-Loy, 2010; Ng &amp; Sears, 2017)", "previouslyFormattedCitation" : "(Bendl &amp; Schmidt, 2010; Cech &amp; Blair-Loy, 2010; Ng &amp; Sears, 2017)" }, "properties" : {  }, "schema" : "https://github.com/citation-style-language/schema/raw/master/csl-citation.json" }</w:instrText>
      </w:r>
      <w:r w:rsidR="00810382">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(Bendl &amp; Schmidt, 2010; Cech &amp; Blair-Loy, 2010; Ng &amp; Sears, 2017)</w:t>
      </w:r>
      <w:r w:rsidR="00810382">
        <w:rPr>
          <w:rFonts w:ascii="Times New Roman" w:hAnsi="Times New Roman" w:cs="Times New Roman"/>
          <w:kern w:val="1"/>
          <w:sz w:val="24"/>
          <w:szCs w:val="24"/>
        </w:rPr>
        <w:fldChar w:fldCharType="end"/>
      </w:r>
      <w:r w:rsidR="00BB5FCC">
        <w:rPr>
          <w:rFonts w:ascii="Times New Roman" w:hAnsi="Times New Roman" w:cs="Times New Roman"/>
          <w:kern w:val="1"/>
          <w:sz w:val="24"/>
          <w:szCs w:val="24"/>
        </w:rPr>
        <w:t>, more recently it has also been shown how women often cling to a glass cliff because they are more likely to end up in precarious high-risk leadership positions</w:t>
      </w:r>
      <w:r w:rsidR="00A85F82">
        <w:rPr>
          <w:rFonts w:ascii="Times New Roman" w:hAnsi="Times New Roman" w:cs="Times New Roman"/>
          <w:kern w:val="1"/>
          <w:sz w:val="24"/>
          <w:szCs w:val="24"/>
        </w:rPr>
        <w:t xml:space="preserve"> </w:t>
      </w:r>
      <w:r w:rsidR="004B1FCA">
        <w:rPr>
          <w:rFonts w:ascii="Times New Roman" w:hAnsi="Times New Roman" w:cs="Times New Roman"/>
          <w:kern w:val="1"/>
          <w:sz w:val="24"/>
          <w:szCs w:val="24"/>
        </w:rPr>
        <w:fldChar w:fldCharType="begin" w:fldLock="1"/>
      </w:r>
      <w:r w:rsidR="00371D95">
        <w:rPr>
          <w:rFonts w:ascii="Times New Roman" w:hAnsi="Times New Roman" w:cs="Times New Roman"/>
          <w:kern w:val="1"/>
          <w:sz w:val="24"/>
          <w:szCs w:val="24"/>
        </w:rPr>
        <w:instrText>ADDIN CSL_CITATION { "citationItems" : [ { "id" : "ITEM-1", "itemData" : { "author" : [ { "dropping-particle" : "", "family" : "Ryan", "given" : "M K", "non-dropping-particle" : "", "parse-names" : false, "suffix" : "" }, { "dropping-particle" : "", "family" : "Haslam", "given" : "S A", "non-dropping-particle" : "", "parse-names" : false, "suffix" : "" } ], "container-title" : "British Journal of Management", "id" : "ITEM-1", "issued" : { "date-parts" : [ [ "2005" ] ] }, "page" : "81-90", "title" : "The glass cliff: Evidence that women are over-represented in precarious leadership positions", "type" : "article-journal", "volume" : "16" }, "uris" : [ "http://www.mendeley.com/documents/?uuid=037f900b-deaa-4c65-abe0-8bdbef04afde" ] }, { "id" : "ITEM-2", "itemData" : { "DOI" : "10.1111/1467-8551.12208", "ISSN" : "10453172", "author" : [ { "dropping-particle" : "", "family" : "Main", "given" : "Brian G. M.", "non-dropping-particle" : "", "parse-names" : false, "suffix" : "" }, { "dropping-particle" : "", "family" : "Gregory-Smith", "given" : "Ian", "non-dropping-particle" : "", "parse-names" : false, "suffix" : "" } ], "container-title" : "British Journal of Management", "id" : "ITEM-2", "issued" : { "date-parts" : [ [ "2017", "1" ] ] }, "title" : "Symbolic Management and the Glass Cliff: Evidence from the Boardroom Careers of Female and Male Directors", "type" : "article-journal" }, "uris" : [ "http://www.mendeley.com/documents/?uuid=68e195cd-fe2d-39cc-8e3d-5375f1736c2d" ] }, { "id" : "ITEM-3", "itemData" : { "DOI" : "10.1016/j.leaqua.2015.10.008", "ISBN" : "1048-9843", "ISSN" : "10489843", "abstract" : "The glass cliff refers to the tendency for women to be more likely than men to be appointed to leadership positions that are risky and precarious. This paper reviews the first decade of research into the phenomenon and has three key aims: (a) to summarize and integrate evidence of the glass cliff, (b) to clarify the processes that have been shown to underlie the glass cliff, and (c) to explore the factors that may moderate the glass cliff phenomenon. We show that the glass cliff has had a significant impact on public discourse around women and leadership but is a complex, contextual, and multiply determined phenomenon.", "author" : [ { "dropping-particle" : "", "family" : "Ryan", "given" : "Michelle K.", "non-dropping-particle" : "", "parse-names" : false, "suffix" : "" }, { "dropping-particle" : "", "family" : "Haslam", "given" : "S. Alexander", "non-dropping-particle" : "", "parse-names" : false, "suffix" : "" }, { "dropping-particle" : "", "family" : "Morgenroth", "given" : "Thekla", "non-dropping-particle" : "", "parse-names" : false, "suffix" : "" }, { "dropping-particle" : "", "family" : "Rink", "given" : "Floor", "non-dropping-particle" : "", "parse-names" : false, "suffix" : "" }, { "dropping-particle" : "", "family" : "Stoker", "given" : "Janka", "non-dropping-particle" : "", "parse-names" : false, "suffix" : "" }, { "dropping-particle" : "", "family" : "Peters", "given" : "Kim", "non-dropping-particle" : "", "parse-names" : false, "suffix" : "" } ], "container-title" : "Leadership Quarterly", "id" : "ITEM-3", "issue" : "3", "issued" : { "date-parts" : [ [ "2016" ] ] }, "page" : "446-455", "title" : "Getting on top of the glass cliff: Reviewing a decade of evidence, Explanations, And impact", "type" : "article-journal", "volume" : "27" }, "uris" : [ "http://www.mendeley.com/documents/?uuid=0d9e99b1-b333-43c6-ae0f-0599f5e62e18" ] } ], "mendeley" : { "formattedCitation" : "(Main &amp; Gregory-Smith, 2017; Ryan et al., 2016; Ryan &amp; Haslam, 2005)", "plainTextFormattedCitation" : "(Main &amp; Gregory-Smith, 2017; Ryan et al., 2016; Ryan &amp; Haslam, 2005)", "previouslyFormattedCitation" : "(Main &amp; Gregory-Smith, 2017; Ryan et al., 2016; Ryan &amp; Haslam, 2005)" }, "properties" : {  }, "schema" : "https://github.com/citation-style-language/schema/raw/master/csl-citation.json" }</w:instrText>
      </w:r>
      <w:r w:rsidR="004B1FCA">
        <w:rPr>
          <w:rFonts w:ascii="Times New Roman" w:hAnsi="Times New Roman" w:cs="Times New Roman"/>
          <w:kern w:val="1"/>
          <w:sz w:val="24"/>
          <w:szCs w:val="24"/>
        </w:rPr>
        <w:fldChar w:fldCharType="separate"/>
      </w:r>
      <w:r w:rsidR="00371D95" w:rsidRPr="00371D95">
        <w:rPr>
          <w:rFonts w:ascii="Times New Roman" w:hAnsi="Times New Roman" w:cs="Times New Roman"/>
          <w:noProof/>
          <w:kern w:val="1"/>
          <w:sz w:val="24"/>
          <w:szCs w:val="24"/>
        </w:rPr>
        <w:t>(Main &amp; Gregory-Smith, 2017; Ryan et al., 2016; Ryan &amp; Haslam, 2005)</w:t>
      </w:r>
      <w:r w:rsidR="004B1FCA">
        <w:rPr>
          <w:rFonts w:ascii="Times New Roman" w:hAnsi="Times New Roman" w:cs="Times New Roman"/>
          <w:kern w:val="1"/>
          <w:sz w:val="24"/>
          <w:szCs w:val="24"/>
        </w:rPr>
        <w:fldChar w:fldCharType="end"/>
      </w:r>
      <w:r w:rsidR="004B1FCA">
        <w:rPr>
          <w:rFonts w:ascii="Times New Roman" w:hAnsi="Times New Roman" w:cs="Times New Roman"/>
          <w:kern w:val="1"/>
          <w:sz w:val="24"/>
          <w:szCs w:val="24"/>
        </w:rPr>
        <w:t>.</w:t>
      </w:r>
      <w:r w:rsidR="00BB5FCC">
        <w:rPr>
          <w:rFonts w:ascii="Times New Roman" w:hAnsi="Times New Roman" w:cs="Times New Roman"/>
          <w:kern w:val="1"/>
          <w:sz w:val="24"/>
          <w:szCs w:val="24"/>
        </w:rPr>
        <w:t xml:space="preserve"> Research has documented the multitude of barriers that women encounter on their path to leadership ranging from double binds </w:t>
      </w:r>
      <w:r w:rsidR="005D721C">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"abstract" : "-looks at women who entered male dominated jobs and thereby challenge the symbolic gender order -this places them in a double bind of fulfilling the professional masculinity while holding onto a feminine gender identity -they argue that the asymmetrie in organisation sis produced and reproduced through cultural and symbolic practices -they reveal those by looking at narratives and discurisve practices and thereby are able to show 'rules, recipes and tactics that keep women in their place' 246 -through reproducing the symbolic order of gender women are kept in their place -neoclassical: natural that women are positioned in that way since they have less human capital -Kanter: tokenism: yet it is not an issue of simply balancing figures -the question is on HOW the symbolic order is maintained through actors (doing gender) -women as the exceptional: the deviation from the rule, they challenge the gender norms and rules -they ask what happnes when women enter tradtionally male settings and positions -studying narratives and discourses as discourses construct and legitimate gender differences  Necessary condition: rules for everyone: preference for work  Recipes: Behave like a man  Tactics: Assuming the female positions  That women enter is not perceived as a threat to the symbolic gender order since women position themselves as discreet and invisible as possible p 256   Implications for management: gender as a practice: nothing that comes natural, to provide equal opportunities we need to 'think and talk difffernetly'", "author" : [ { "dropping-particle" : "", "family" : "Gherardi", "given" : "Silvia", "non-dropping-particle" : "", "parse-names" : false, "suffix" : "" }, { "dropping-particle" : "", "family" : "Poggio", "given" : "Barbara", "non-dropping-particle" : "", "parse-names" : false, "suffix" : "" } ], "container-title" : "Journal of World Business", "id" : "ITEM-1", "issue" : "3", "issued" : { "date-parts" : [ [ "2001" ] ] }, "page" : "245-259", "title" : "Creating and Recreating Gender Order in Organizations", "type" : "article-journal", "volume" : "36" }, "uris" : [ "http://www.mendeley.com/documents/?uuid=6ee54ee7-bcdd-4bf2-9164-b94f67f24c45" ] }, { "id" : "ITEM-2", "itemData" : { "DOI" : "10.1177/0018726709349922", "ISSN" : "0018-7267", "abstract" : "For women in male-dominated occupations, the gender beliefs and expectations of men co-workers create dilemmas for constructing and managing an occupational identity. Women often find themselves in a double bind where they are held accountable to contradictory expectations for a feminine presentation of self and a masculine performance of work. While previous research demonstrates the strength of gender double binds in constraining women's actions and reproducing the dominant gender system, I argue that these conditions also create possibilities for resistance and change. Based on data from in-depth interviews with women who work in the building trades, this study examines the relationship between structural constraints and women's agency in their response to normative constructions of gender. Rather than being forced into choosing between a stereotypically  masculine' or  feminine' role, tradeswomen manipulate gender rules by engaging in reflexive gender displays that emphasize the most advantageous identity for each situation.", "author" : [ { "dropping-particle" : "", "family" : "Denissen", "given" : "A. M.", "non-dropping-particle" : "", "parse-names" : false, "suffix" : "" } ], "container-title" : "Human Relations", "id" : "ITEM-2", "issue" : "7", "issued" : { "date-parts" : [ [ "2010", "3", "10" ] ] }, "page" : "1051-1069", "title" : "The right tools for the job: Constructing gender meanings and identities in the male-dominated building trades", "type" : "article-journal", "volume" : "63" }, "uris" : [ "http://www.mendeley.com/documents/?uuid=8fce1b80-d0fb-4f7b-9083-2495b8c3a06d" ] } ], "mendeley" : { "formattedCitation" : "(Denissen, 2010; Gherardi &amp; Poggio, 2001)", "plainTextFormattedCitation" : "(Denissen, 2010; Gherardi &amp; Poggio, 2001)", "previouslyFormattedCitation" : "(Denissen, 2010; Gherardi &amp; Poggio, 2001)" }, "properties" : {  }, "schema" : "https://github.com/citation-style-language/schema/raw/master/csl-citation.json" }</w:instrText>
      </w:r>
      <w:r w:rsidR="005D721C">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(Denissen, 2010; Gherardi &amp; Poggio, 2001)</w:t>
      </w:r>
      <w:r w:rsidR="005D721C">
        <w:rPr>
          <w:rFonts w:ascii="Times New Roman" w:hAnsi="Times New Roman" w:cs="Times New Roman"/>
          <w:kern w:val="1"/>
          <w:sz w:val="24"/>
          <w:szCs w:val="24"/>
        </w:rPr>
        <w:fldChar w:fldCharType="end"/>
      </w:r>
      <w:r w:rsidR="00BB5FCC">
        <w:rPr>
          <w:rFonts w:ascii="Times New Roman" w:hAnsi="Times New Roman" w:cs="Times New Roman"/>
          <w:kern w:val="1"/>
          <w:sz w:val="24"/>
          <w:szCs w:val="24"/>
        </w:rPr>
        <w:t xml:space="preserve"> over work-life balance </w:t>
      </w:r>
      <w:r w:rsidR="005D721C">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"DOI" : "10.1111/gwao.12099", "ISSN" : "09686673", "author" : [ { "dropping-particle" : "", "family" : "Seierstad", "given" : "Cathrine", "non-dropping-particle" : "", "parse-names" : false, "suffix" : "" }, { "dropping-particle" : "", "family" : "Kirton", "given" : "Gill", "non-dropping-particle" : "", "parse-names" : false, "suffix" : "" } ], "container-title" : "Gender, Work &amp; Organization", "id" : "ITEM-1", "issue" : "4", "issued" : { "date-parts" : [ [ "2015", "6", "4" ] ] }, "page" : "390\u2013404", "title" : "Having It All? Women in High Commitment Careers and Work-Life Balance in Norway", "type" : "article-journal", "volume" : "22" }, "uris" : [ "http://www.mendeley.com/documents/?uuid=9ab75409-a34b-44a4-8292-5155f2cc5637" ] } ], "mendeley" : { "formattedCitation" : "(Seierstad &amp; Kirton, 2015)", "plainTextFormattedCitation" : "(Seierstad &amp; Kirton, 2015)", "previouslyFormattedCitation" : "(Seierstad &amp; Kirton, 2015)" }, "properties" : {  }, "schema" : "https://github.com/citation-style-language/schema/raw/master/csl-citation.json" }</w:instrText>
      </w:r>
      <w:r w:rsidR="005D721C">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(Seierstad &amp; Kirton, 2015)</w:t>
      </w:r>
      <w:r w:rsidR="005D721C">
        <w:rPr>
          <w:rFonts w:ascii="Times New Roman" w:hAnsi="Times New Roman" w:cs="Times New Roman"/>
          <w:kern w:val="1"/>
          <w:sz w:val="24"/>
          <w:szCs w:val="24"/>
        </w:rPr>
        <w:fldChar w:fldCharType="end"/>
      </w:r>
      <w:r w:rsidR="005D721C">
        <w:rPr>
          <w:rFonts w:ascii="Times New Roman" w:hAnsi="Times New Roman" w:cs="Times New Roman"/>
          <w:kern w:val="1"/>
          <w:sz w:val="24"/>
          <w:szCs w:val="24"/>
        </w:rPr>
        <w:t xml:space="preserve"> </w:t>
      </w:r>
      <w:r w:rsidR="00BB5FCC">
        <w:rPr>
          <w:rFonts w:ascii="Times New Roman" w:hAnsi="Times New Roman" w:cs="Times New Roman"/>
          <w:kern w:val="1"/>
          <w:sz w:val="24"/>
          <w:szCs w:val="24"/>
        </w:rPr>
        <w:t xml:space="preserve">to media representations </w:t>
      </w:r>
      <w:r w:rsidR="005D721C">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"abstract" : "Purpose \u2013 The purpose of this paper is to highlight gendered media constructions which discourage women's acceptability as political leaders and trivialise or ignore their contribution.Design/methodology/approach \u2013 Media analysis of UK newspapers, government web sites, worldwide web relating to the UK 2010 government election, women MPs and in particular representations of Harriet Harman and Theresa May.Findings \u2013 Media constructions of UK women political leaders are gendered and powerful in messaging women's (un)acceptability as leaders against embedded stereotypes. Being invisible via tokenism and yet spotlighted on the basis of their gender, media constructions trivialize their contribution, thus detracting from their credibility as leaders.Research limitations/implications \u2013 UK\u2010based study grounded in opportune \u201csnapshot\u201d media analysis during election and resultant formation of UK coalition Government. Focus on two women political leaders, results may not be generalisable.Practical implications \u2013 Rai...", "author" : [ { "dropping-particle" : "", "family" : "Mavin", "given" : "Sharon", "non-dropping-particle" : "", "parse-names" : false, "suffix" : "" }, { "dropping-particle" : "", "family" : "Bryans", "given" : "Patricia", "non-dropping-particle" : "", "parse-names" : false, "suffix" : "" }, { "dropping-particle" : "", "family" : "Cunningham", "given" : "Rosie", "non-dropping-particle" : "", "parse-names" : false, "suffix" : "" } ], "container-title" : "Gender in Management: An International Journal", "id" : "ITEM-1", "issue" : "7", "issued" : { "date-parts" : [ [ "2013", "4", "11" ] ] }, "language" : "en", "page" : "550 - 569", "title" : "Fed-up with Blair's babes, Gordon's gals, Cameron's cuties, Nick's nymphets", "type" : "article-journal", "volume" : "25" }, "uris" : [ "http://www.mendeley.com/documents/?uuid=427770a7-583e-4338-9ee3-12f045eb8b40" ] } ], "mendeley" : { "formattedCitation" : "(Mavin, Bryans, &amp; Cunningham, 2013)", "plainTextFormattedCitation" : "(Mavin, Bryans, &amp; Cunningham, 2013)", "previouslyFormattedCitation" : "(Mavin, Bryans, &amp; Cunningham, 2013)" }, "properties" : {  }, "schema" : "https://github.com/citation-style-language/schema/raw/master/csl-citation.json" }</w:instrText>
      </w:r>
      <w:r w:rsidR="005D721C">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(Mavin, Bryans, &amp; Cunningham, 2013)</w:t>
      </w:r>
      <w:r w:rsidR="005D721C">
        <w:rPr>
          <w:rFonts w:ascii="Times New Roman" w:hAnsi="Times New Roman" w:cs="Times New Roman"/>
          <w:kern w:val="1"/>
          <w:sz w:val="24"/>
          <w:szCs w:val="24"/>
        </w:rPr>
        <w:fldChar w:fldCharType="end"/>
      </w:r>
      <w:r w:rsidR="00BB5FCC">
        <w:rPr>
          <w:rFonts w:ascii="Times New Roman" w:hAnsi="Times New Roman" w:cs="Times New Roman"/>
          <w:kern w:val="1"/>
          <w:sz w:val="24"/>
          <w:szCs w:val="24"/>
        </w:rPr>
        <w:t xml:space="preserve">. Such research has been valuable in making the barriers for women to enter leadership positions visible. </w:t>
      </w:r>
    </w:p>
    <w:p w14:paraId="20FDBDE5" w14:textId="6726472B" w:rsidR="004E11A8" w:rsidRDefault="00867282" w:rsidP="00867282">
      <w:pPr>
        <w:tabs>
          <w:tab w:val="left" w:pos="720"/>
          <w:tab w:val="left" w:pos="1440"/>
          <w:tab w:val="left" w:pos="2160"/>
          <w:tab w:val="left" w:pos="2880"/>
          <w:tab w:val="left" w:pos="3600"/>
          <w:tab w:val="left" w:pos="43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BB5FCC">
        <w:rPr>
          <w:rFonts w:ascii="Times New Roman" w:hAnsi="Times New Roman" w:cs="Times New Roman"/>
          <w:kern w:val="1"/>
          <w:sz w:val="24"/>
          <w:szCs w:val="24"/>
        </w:rPr>
        <w:t>Many of the suggested pathways to overcome women’s exclusion from leadership roles focus</w:t>
      </w:r>
      <w:r w:rsidR="00CC07F6">
        <w:rPr>
          <w:rFonts w:ascii="Times New Roman" w:hAnsi="Times New Roman" w:cs="Times New Roman"/>
          <w:kern w:val="1"/>
          <w:sz w:val="24"/>
          <w:szCs w:val="24"/>
        </w:rPr>
        <w:t>es</w:t>
      </w:r>
      <w:r w:rsidR="00BB5FCC">
        <w:rPr>
          <w:rFonts w:ascii="Times New Roman" w:hAnsi="Times New Roman" w:cs="Times New Roman"/>
          <w:kern w:val="1"/>
          <w:sz w:val="24"/>
          <w:szCs w:val="24"/>
        </w:rPr>
        <w:t xml:space="preserve"> on what women can do themselves to </w:t>
      </w:r>
      <w:r w:rsidR="00A85F82">
        <w:rPr>
          <w:rFonts w:ascii="Times New Roman" w:hAnsi="Times New Roman" w:cs="Times New Roman"/>
          <w:kern w:val="1"/>
          <w:sz w:val="24"/>
          <w:szCs w:val="24"/>
        </w:rPr>
        <w:t>be perceived as</w:t>
      </w:r>
      <w:r w:rsidR="00BB5FCC">
        <w:rPr>
          <w:rFonts w:ascii="Times New Roman" w:hAnsi="Times New Roman" w:cs="Times New Roman"/>
          <w:kern w:val="1"/>
          <w:sz w:val="24"/>
          <w:szCs w:val="24"/>
        </w:rPr>
        <w:t xml:space="preserve"> leaders. Specialist interventions such as women-only leadership training have been shown to be beneficial</w:t>
      </w:r>
      <w:r w:rsidR="004E11A8">
        <w:rPr>
          <w:rFonts w:ascii="Times New Roman" w:hAnsi="Times New Roman" w:cs="Times New Roman"/>
          <w:kern w:val="1"/>
          <w:sz w:val="24"/>
          <w:szCs w:val="24"/>
        </w:rPr>
        <w:t xml:space="preserve"> </w:t>
      </w:r>
      <w:r w:rsidR="00AC1F75">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"author" : [ { "dropping-particle" : "", "family" : "Vinnicombe", "given" : "S", "non-dropping-particle" : "", "parse-names" : false, "suffix" : "" }, { "dropping-particle" : "", "family" : "Singh", "given" : "V", "non-dropping-particle" : "", "parse-names" : false, "suffix" : "" } ], "container-title" : "Journal of Change Management", "id" : "ITEM-1", "issue" : "4", "issued" : { "date-parts" : [ [ "2003" ] ] }, "page" : "294-306", "title" : "Women-Only Management Training: An essential part of women's leadership development? ", "type" : "article-journal", "volume" : "3" }, "uris" : [ "http://www.mendeley.com/documents/?uuid=0b97a291-4fa5-4f8a-903d-51dea5561efa" ] }, { "id" : "ITEM-2", "itemData" : { "author" : [ { "dropping-particle" : "", "family" : "Ely", "given" : "Robin", "non-dropping-particle" : "", "parse-names" : false, "suffix" : "" }, { "dropping-particle" : "", "family" : "Ibarra", "given" : "Herminia", "non-dropping-particle" : "", "parse-names" : false, "suffix" : "" }, { "dropping-particle" : "", "family" : "Kolb", "given" : "Deborah M", "non-dropping-particle" : "", "parse-names" : false, "suffix" : "" } ], "container-title" : "Academy of Management Learning and Education", "id" : "ITEM-2", "issue" : "3", "issued" : { "date-parts" : [ [ "2011" ] ] }, "page" : "474-493", "title" : "Taking Gender Into Account: Theory and Design for Women's Leadership Development Programs", "type" : "article-journal", "volume" : "10" }, "uris" : [ "http://www.mendeley.com/documents/?uuid=de58a8cd-8808-432a-905c-17d9378ea631" ] }, { "id" : "ITEM-3", "itemData" : { "author" : [ { "dropping-particle" : "", "family" : "Roomi", "given" : "Muhammad Azam", "non-dropping-particle" : "", "parse-names" : false, "suffix" : "" }, { "dropping-particle" : "", "family" : "Harrison", "given" : "Pegram", "non-dropping-particle" : "", "parse-names" : false, "suffix" : "" } ], "container-title" : "International Journal of Gender and Entrepreneurship", "id" : "ITEM-3", "issue" : "2", "issued" : { "date-parts" : [ [ "2010" ] ] }, "page" : "150-172", "title" : "Behind the veil: women-only entrepreneurship training in Pakistan", "type" : "article-journal", "volume" : "2" }, "uris" : [ "http://www.mendeley.com/documents/?uuid=a38be058-ff4d-4e60-9696-952462ec6452" ] } ], "mendeley" : { "formattedCitation" : "(Ely et al., 2011; Roomi &amp; Harrison, 2010; Vinnicombe &amp; Singh, 2003)", "plainTextFormattedCitation" : "(Ely et al., 2011; Roomi &amp; Harrison, 2010; Vinnicombe &amp; Singh, 2003)", "previouslyFormattedCitation" : "(Ely et al., 2011; Roomi &amp; Harrison, 2010; Vinnicombe &amp; Singh, 2003)" }, "properties" : {  }, "schema" : "https://github.com/citation-style-language/schema/raw/master/csl-citation.json" }</w:instrText>
      </w:r>
      <w:r w:rsidR="00AC1F75">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(Ely et al., 2011; Roomi &amp; Harrison, 2010; Vinnicombe &amp; Singh, 2003)</w:t>
      </w:r>
      <w:r w:rsidR="00AC1F75">
        <w:rPr>
          <w:rFonts w:ascii="Times New Roman" w:hAnsi="Times New Roman" w:cs="Times New Roman"/>
          <w:kern w:val="1"/>
          <w:sz w:val="24"/>
          <w:szCs w:val="24"/>
        </w:rPr>
        <w:fldChar w:fldCharType="end"/>
      </w:r>
      <w:r w:rsidR="000C10AE">
        <w:rPr>
          <w:rFonts w:ascii="Times New Roman" w:hAnsi="Times New Roman" w:cs="Times New Roman"/>
          <w:kern w:val="1"/>
          <w:sz w:val="24"/>
          <w:szCs w:val="24"/>
        </w:rPr>
        <w:t xml:space="preserve"> </w:t>
      </w:r>
      <w:r w:rsidR="004E11A8">
        <w:rPr>
          <w:rFonts w:ascii="Times New Roman" w:hAnsi="Times New Roman" w:cs="Times New Roman"/>
          <w:kern w:val="1"/>
          <w:sz w:val="24"/>
          <w:szCs w:val="24"/>
        </w:rPr>
        <w:t xml:space="preserve">and women are </w:t>
      </w:r>
      <w:r w:rsidR="00BB5FCC">
        <w:rPr>
          <w:rFonts w:ascii="Times New Roman" w:hAnsi="Times New Roman" w:cs="Times New Roman"/>
          <w:kern w:val="1"/>
          <w:sz w:val="24"/>
          <w:szCs w:val="24"/>
        </w:rPr>
        <w:t>often encouraged to change themselves</w:t>
      </w:r>
      <w:r w:rsidR="00510271">
        <w:rPr>
          <w:rFonts w:ascii="Times New Roman" w:hAnsi="Times New Roman" w:cs="Times New Roman"/>
          <w:kern w:val="1"/>
          <w:sz w:val="24"/>
          <w:szCs w:val="24"/>
        </w:rPr>
        <w:t xml:space="preserve"> and develop agency</w:t>
      </w:r>
      <w:r w:rsidR="00BB5FCC">
        <w:rPr>
          <w:rFonts w:ascii="Times New Roman" w:hAnsi="Times New Roman" w:cs="Times New Roman"/>
          <w:kern w:val="1"/>
          <w:sz w:val="24"/>
          <w:szCs w:val="24"/>
        </w:rPr>
        <w:t xml:space="preserve"> in</w:t>
      </w:r>
      <w:r w:rsidR="00510271">
        <w:rPr>
          <w:rFonts w:ascii="Times New Roman" w:hAnsi="Times New Roman" w:cs="Times New Roman"/>
          <w:kern w:val="1"/>
          <w:sz w:val="24"/>
          <w:szCs w:val="24"/>
        </w:rPr>
        <w:t xml:space="preserve"> order to become better leaders </w:t>
      </w:r>
      <w:r w:rsidR="00510271">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"DOI" : "10.1111/gwao.12167", "ISSN" : "09686673", "author" : [ { "dropping-particle" : "", "family" : "Adamson", "given" : "Maria", "non-dropping-particle" : "", "parse-names" : false, "suffix" : "" } ], "container-title" : "Gender, Work &amp; Organization", "id" : "ITEM-1", "issue" : "3", "issued" : { "date-parts" : [ [ "2017", "5" ] ] }, "page" : "314-327", "title" : "Postfeminism, Neoliberalism and A \u2018Successfully\u2019 Balanced Femininity in Celebrity CEO Autobiographies", "type" : "article-journal", "volume" : "24" }, "uris" : [ "http://www.mendeley.com/documents/?uuid=5f5a6c71-93fb-34be-b34a-f05af1c6d5fd" ] }, { "id" : "ITEM-2", "itemData" : { "author" : [ { "dropping-particle" : "", "family" : "Ely", "given" : "Robin", "non-dropping-particle" : "", "parse-names" : false, "suffix" : "" }, { "dropping-particle" : "", "family" : "Ibarra", "given" : "Herminia", "non-dropping-particle" : "", "parse-names" : false, "suffix" : "" }, { "dropping-particle" : "", "family" : "Kolb", "given" : "Deborah M", "non-dropping-particle" : "", "parse-names" : false, "suffix" : "" } ], "container-title" : "Academy of Management Learning and Education", "id" : "ITEM-2", "issue" : "3", "issued" : { "date-parts" : [ [ "2011" ] ] }, "page" : "474-493", "title" : "Taking Gender Into Account: Theory and Design for Women's Leadership Development Programs", "type" : "article-journal", "volume" : "10" }, "uris" : [ "http://www.mendeley.com/documents/?uuid=de58a8cd-8808-432a-905c-17d9378ea631" ] } ], "mendeley" : { "formattedCitation" : "(Adamson, 2017; Ely et al., 2011)", "plainTextFormattedCitation" : "(Adamson, 2017; Ely et al., 2011)", "previouslyFormattedCitation" : "(Adamson, 2017; Ely et al., 2011)" }, "properties" : {  }, "schema" : "https://github.com/citation-style-language/schema/raw/master/csl-citation.json" }</w:instrText>
      </w:r>
      <w:r w:rsidR="00510271">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(Adamson, 2017; Ely et al., 2011)</w:t>
      </w:r>
      <w:r w:rsidR="00510271">
        <w:rPr>
          <w:rFonts w:ascii="Times New Roman" w:hAnsi="Times New Roman" w:cs="Times New Roman"/>
          <w:kern w:val="1"/>
          <w:sz w:val="24"/>
          <w:szCs w:val="24"/>
        </w:rPr>
        <w:fldChar w:fldCharType="end"/>
      </w:r>
      <w:r w:rsidR="00BB5FCC">
        <w:rPr>
          <w:rFonts w:ascii="Times New Roman" w:hAnsi="Times New Roman" w:cs="Times New Roman"/>
          <w:kern w:val="1"/>
          <w:sz w:val="24"/>
          <w:szCs w:val="24"/>
        </w:rPr>
        <w:t xml:space="preserve">. </w:t>
      </w:r>
      <w:r w:rsidR="004E11A8">
        <w:rPr>
          <w:rFonts w:ascii="Times New Roman" w:hAnsi="Times New Roman" w:cs="Times New Roman"/>
          <w:kern w:val="1"/>
          <w:sz w:val="24"/>
          <w:szCs w:val="24"/>
        </w:rPr>
        <w:t xml:space="preserve">One key arena is confidence which women are presumed to be lacking. In their original analysis of gender and the cult of confidence, Gill </w:t>
      </w:r>
      <w:r w:rsidR="00631FBE">
        <w:rPr>
          <w:rFonts w:ascii="Times New Roman" w:hAnsi="Times New Roman" w:cs="Times New Roman"/>
          <w:kern w:val="1"/>
          <w:sz w:val="24"/>
          <w:szCs w:val="24"/>
        </w:rPr>
        <w:t xml:space="preserve">and </w:t>
      </w:r>
      <w:proofErr w:type="spellStart"/>
      <w:r w:rsidR="00631FBE">
        <w:rPr>
          <w:rFonts w:ascii="Times New Roman" w:hAnsi="Times New Roman" w:cs="Times New Roman"/>
          <w:kern w:val="1"/>
          <w:sz w:val="24"/>
          <w:szCs w:val="24"/>
        </w:rPr>
        <w:t>Orgad</w:t>
      </w:r>
      <w:proofErr w:type="spellEnd"/>
      <w:r w:rsidR="00631FBE">
        <w:rPr>
          <w:rFonts w:ascii="Times New Roman" w:hAnsi="Times New Roman" w:cs="Times New Roman"/>
          <w:kern w:val="1"/>
          <w:sz w:val="24"/>
          <w:szCs w:val="24"/>
        </w:rPr>
        <w:t xml:space="preserve"> </w:t>
      </w:r>
      <w:r w:rsidR="000C10AE">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"author" : [ { "dropping-particle" : "", "family" : "Gill", "given" : "Rosalind", "non-dropping-particle" : "", "parse-names" : false, "suffix" : "" }, { "dropping-particle" : "", "family" : "Orgad", "given" : "Shani", "non-dropping-particle" : "", "parse-names" : false, "suffix" : "" } ], "container-title" : "Australian Feminist Studies", "id" : "ITEM-1", "issue" : "2015", "issued" : { "date-parts" : [ [ "2016" ] ] }, "page" : "324-344", "title" : "The Confidence Cult(ure)", "type" : "article-journal", "volume" : "30" }, "suppress-author" : 1, "uris" : [ "http://www.mendeley.com/documents/?uuid=a2ee1e75-09a1-417d-a045-80bcd14f1cc3" ] } ], "mendeley" : { "formattedCitation" : "(2016)", "plainTextFormattedCitation" : "(2016)", "previouslyFormattedCitation" : "(2016)" }, "properties" : {  }, "schema" : "https://github.com/citation-style-language/schema/raw/master/csl-citation.json" }</w:instrText>
      </w:r>
      <w:r w:rsidR="000C10AE">
        <w:rPr>
          <w:rFonts w:ascii="Times New Roman" w:hAnsi="Times New Roman" w:cs="Times New Roman"/>
          <w:kern w:val="1"/>
          <w:sz w:val="24"/>
          <w:szCs w:val="24"/>
        </w:rPr>
        <w:fldChar w:fldCharType="separate"/>
      </w:r>
      <w:r w:rsidR="000C10AE" w:rsidRPr="000C10AE">
        <w:rPr>
          <w:rFonts w:ascii="Times New Roman" w:hAnsi="Times New Roman" w:cs="Times New Roman"/>
          <w:noProof/>
          <w:kern w:val="1"/>
          <w:sz w:val="24"/>
          <w:szCs w:val="24"/>
        </w:rPr>
        <w:t>(2016)</w:t>
      </w:r>
      <w:r w:rsidR="000C10AE">
        <w:rPr>
          <w:rFonts w:ascii="Times New Roman" w:hAnsi="Times New Roman" w:cs="Times New Roman"/>
          <w:kern w:val="1"/>
          <w:sz w:val="24"/>
          <w:szCs w:val="24"/>
        </w:rPr>
        <w:fldChar w:fldCharType="end"/>
      </w:r>
      <w:r w:rsidR="004E11A8">
        <w:rPr>
          <w:rFonts w:ascii="Times New Roman" w:hAnsi="Times New Roman" w:cs="Times New Roman"/>
          <w:kern w:val="1"/>
          <w:sz w:val="24"/>
          <w:szCs w:val="24"/>
        </w:rPr>
        <w:t xml:space="preserve"> show confidence can be employed to suggest that women can advance in organisations by simply working on themselves. This contributes to an individualised perspective of how change in organisations can happen </w:t>
      </w:r>
      <w:r w:rsidR="000C10AE">
        <w:rPr>
          <w:rFonts w:ascii="Times New Roman" w:hAnsi="Times New Roman" w:cs="Times New Roman"/>
          <w:kern w:val="1"/>
          <w:sz w:val="24"/>
          <w:szCs w:val="24"/>
        </w:rPr>
        <w:fldChar w:fldCharType="begin" w:fldLock="1"/>
      </w:r>
      <w:r w:rsidR="00371D95">
        <w:rPr>
          <w:rFonts w:ascii="Times New Roman" w:hAnsi="Times New Roman" w:cs="Times New Roman"/>
          <w:kern w:val="1"/>
          <w:sz w:val="24"/>
          <w:szCs w:val="24"/>
        </w:rPr>
        <w:instrText>ADDIN CSL_CITATION { "citationItems" : [ { "id" : "ITEM-1", "itemData" : { "DOI" : "10.1111/gwao.12132", "ISSN" : "09686673", "author" : [ { "dropping-particle" : "", "family" : "Gill", "given" : "Rosalind", "non-dropping-particle" : "", "parse-names" : false, "suffix" : "" }, { "dropping-particle" : "", "family" : "Kelan", "given" : "Elisabeth Kristina", "non-dropping-particle" : "", "parse-names" : false, "suffix" : "" }, { "dropping-particle" : "", "family" : "Scharff", "given" : "Christina M.", "non-dropping-particle" : "", "parse-names" : false, "suffix" : "" } ], "container-title" : "Gender, Work &amp; Organization", "id" : "ITEM-1", "issue" : "3", "issued" : { "date-parts" : [ [ "2017" ] ] }, "page" : "226-244", "title" : "A Postfeminist Sensibility at Work", "type" : "article-journal", "volume" : "24" }, "uris" : [ "http://www.mendeley.com/documents/?uuid=1760f9db-4587-3645-828f-ad5b15db1997" ] }, { "id" : "ITEM-2", "itemData" : { "author" : [ { "dropping-particle" : "", "family" : "Scharff", "given" : "Christina", "non-dropping-particle" : "", "parse-names" : false, "suffix" : "" } ], "id" : "ITEM-2", "issued" : { "date-parts" : [ [ "2012" ] ] }, "publisher" : "Ashgate", "publisher-place" : "Farnham", "title" : "Repudiating Feminism", "type" : "book" }, "uris" : [ "http://www.mendeley.com/documents/?uuid=e01f40f6-05fd-48c8-b8a1-b54d44e74399" ] }, { "id" : "ITEM-3", "itemData" : { "author" : [ { "dropping-particle" : "", "family" : "Gill", "given" : "Rosalind", "non-dropping-particle" : "", "parse-names" : false, "suffix" : "" }, { "dropping-particle" : "", "family" : "Orgad", "given" : "Shani", "non-dropping-particle" : "", "parse-names" : false, "suffix" : "" } ], "container-title" : "Australian Feminist Studies", "id" : "ITEM-3", "issue" : "2015", "issued" : { "date-parts" : [ [ "2016" ] ] }, "page" : "324-344", "title" : "The Confidence Cult(ure)", "type" : "article-journal", "volume" : "30" }, "uris" : [ "http://www.mendeley.com/documents/?uuid=a2ee1e75-09a1-417d-a045-80bcd14f1cc3" ] } ], "mendeley" : { "formattedCitation" : "(Gill, Kelan, &amp; Scharff, 2017; Gill &amp; Orgad, 2016; Scharff, 2012)", "plainTextFormattedCitation" : "(Gill, Kelan, &amp; Scharff, 2017; Gill &amp; Orgad, 2016; Scharff, 2012)", "previouslyFormattedCitation" : "(Gill, Kelan, &amp; Scharff, 2017; Gill &amp; Orgad, 2016; Scharff, 2012)" }, "properties" : {  }, "schema" : "https://github.com/citation-style-language/schema/raw/master/csl-citation.json" }</w:instrText>
      </w:r>
      <w:r w:rsidR="000C10AE">
        <w:rPr>
          <w:rFonts w:ascii="Times New Roman" w:hAnsi="Times New Roman" w:cs="Times New Roman"/>
          <w:kern w:val="1"/>
          <w:sz w:val="24"/>
          <w:szCs w:val="24"/>
        </w:rPr>
        <w:fldChar w:fldCharType="separate"/>
      </w:r>
      <w:r w:rsidR="00371D95" w:rsidRPr="00371D95">
        <w:rPr>
          <w:rFonts w:ascii="Times New Roman" w:hAnsi="Times New Roman" w:cs="Times New Roman"/>
          <w:noProof/>
          <w:kern w:val="1"/>
          <w:sz w:val="24"/>
          <w:szCs w:val="24"/>
        </w:rPr>
        <w:t>(Gill, Kelan, &amp; Scharff, 2017; Gill &amp; Orgad, 2016; Scharff, 2012)</w:t>
      </w:r>
      <w:r w:rsidR="000C10AE">
        <w:rPr>
          <w:rFonts w:ascii="Times New Roman" w:hAnsi="Times New Roman" w:cs="Times New Roman"/>
          <w:kern w:val="1"/>
          <w:sz w:val="24"/>
          <w:szCs w:val="24"/>
        </w:rPr>
        <w:fldChar w:fldCharType="end"/>
      </w:r>
      <w:r w:rsidR="000C10AE">
        <w:rPr>
          <w:rFonts w:ascii="Times New Roman" w:hAnsi="Times New Roman" w:cs="Times New Roman"/>
          <w:kern w:val="1"/>
          <w:sz w:val="24"/>
          <w:szCs w:val="24"/>
        </w:rPr>
        <w:t xml:space="preserve"> (author citation)</w:t>
      </w:r>
      <w:r w:rsidR="004E11A8">
        <w:rPr>
          <w:rFonts w:ascii="Times New Roman" w:hAnsi="Times New Roman" w:cs="Times New Roman"/>
          <w:kern w:val="1"/>
          <w:sz w:val="24"/>
          <w:szCs w:val="24"/>
        </w:rPr>
        <w:t xml:space="preserve">. </w:t>
      </w:r>
      <w:r w:rsidR="00BD3774">
        <w:rPr>
          <w:rFonts w:ascii="Times New Roman" w:hAnsi="Times New Roman" w:cs="Times New Roman"/>
          <w:kern w:val="1"/>
          <w:sz w:val="24"/>
          <w:szCs w:val="24"/>
        </w:rPr>
        <w:t xml:space="preserve">It also contributes to a reaffirming rather than challenging of </w:t>
      </w:r>
      <w:r w:rsidR="00BD3774">
        <w:rPr>
          <w:rFonts w:ascii="Times New Roman" w:hAnsi="Times New Roman" w:cs="Times New Roman"/>
          <w:kern w:val="1"/>
          <w:sz w:val="24"/>
          <w:szCs w:val="24"/>
        </w:rPr>
        <w:lastRenderedPageBreak/>
        <w:t xml:space="preserve">gender difference-based approaches where women are constructed as different </w:t>
      </w:r>
      <w:r w:rsidR="00BD3774" w:rsidRPr="00BD3774">
        <w:rPr>
          <w:rFonts w:ascii="Times New Roman" w:hAnsi="Times New Roman" w:cs="Times New Roman"/>
          <w:i/>
          <w:kern w:val="1"/>
          <w:sz w:val="24"/>
          <w:szCs w:val="24"/>
        </w:rPr>
        <w:t>qua</w:t>
      </w:r>
      <w:r w:rsidR="00BD3774">
        <w:rPr>
          <w:rFonts w:ascii="Times New Roman" w:hAnsi="Times New Roman" w:cs="Times New Roman"/>
          <w:kern w:val="1"/>
          <w:sz w:val="24"/>
          <w:szCs w:val="24"/>
        </w:rPr>
        <w:t xml:space="preserve"> socialisation or biology </w:t>
      </w:r>
      <w:r w:rsidR="000C10AE">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"abstract" : "-''Sex is a word that refers to the biological differences between male and female: the visible diffrence in genitalia, the related difference in procreative function. 'Gender' however is a matter of culture: it refers to the social classification into 'masculine' and 'feminine'. p 16 -treats sex as constant but gender as variable accorss time and space -'fundamentally, izs task is to disentangle 'sex' from 'gender' in the many fields where the exsitence of natural differences betwen male and female has been proposed, aiming to replace dogamtism by insight, and attemtpting to seperate value-judgements from statemetns of fact' p 17 -gender independet of sex -draws on Stoller -'gender is a term that has psychological and cultrual rather than biological connotations; if the proper terms for sex are 'male' and 'female', the corresponding termd for gender are 'masculine' and 'feminie'; these latter may be quite indepent of (bioliogcal) sex' p 159 -gender is learned, if a male identifes with a female instead of a male then homosexuality and transsexuality occurrs -a new born baby is not only classified by sex but also assigned a gender -sex as natural, but gender as social -naturallness comes from beliefs people hold about it (((O. only extend this to gender, but one could make the point that the same is true for sex))) -however sex difference are no more significant than differences between indivudlas (cf 190/91) (((((it would be only a small step to say that sex difference are made up and idea to keep men in power and keep hierachy in society)))) -biology is not polarised, it is a contiuum (hermaphodite)", "author" : [ { "dropping-particle" : "", "family" : "Oakley", "given" : "Ann", "non-dropping-particle" : "", "parse-names" : false, "suffix" : "" } ], "id" : "ITEM-1", "issued" : { "date-parts" : [ [ "1972" ] ] }, "publisher" : "Gower", "publisher-place" : "Aldershot", "title" : "Sex, Gender and Society", "type" : "book" }, "uris" : [ "http://www.mendeley.com/documents/?uuid=46fe1b9a-6f8b-4035-a0b8-5c75844c3972" ] }, { "id" : "ITEM-2", "itemData" : { "abstract" : "-Nancy Miller 1991 (20) representativity -politics of location 1. no homogeneous body of feminist theory 2. division between different groups  of women and feminists make is impossible to assert commonality based on shared meembership in a universal category woman -in the 70s feminists outside anthoroplogy drew on anthropology to establish that gender is socially cosnrtucted and not biologically determined; but there cross-cultural variablity in the social construction of gender could not account for universal subordination of women -Ortner: women are associated with nature and nature is devalued in comparision with culture -Rosaldo: women are associated with less valued domestic sphere -but both nature and domestic sphere are dependend on culture; in both theoreis gender was separated from biology and biology was not determining gender -intersections of race, class and gender cannot be totalised -the position that gender is a social construct remained but gender is a social elaboration of biological sex differences; sex and gender are somehow linked -however, culture and biology are historicaly and culturally variablel concepts as were the relations between them -binary categorisations like nature/culture do not stand up to cross cultural examination -Foucault sees sex not aas given but as outcome of discoursive practise p 154 in Sexuality book -sex does not exist prior to its determination within discourse, bodies have no sex outside discourses, fixed binary sexes with fixed categorical differneces are effects of specific discourses -Laqueue 1990 1. no sex and gender distinction  cf Butler there is no distinction between sex and gender, 2.  binary biological sex does not universally provide culutral categories eg third sex, hermaphrodism and androgeny -sex differentiated between bodies, gender is the set of variable social costructions placed upon those differntiated bodies-- the problem is that gender differences are internatl to all bodies and are part of the process through which bodies are sex; to what then gender refers ? -race, sexuality and class influence how gender is experiences -A. Rich her experince as a lesbian does nto fit the the dominat disocurse -feminist standpoint invistes us to take women's experience as a starting point, women's perspective different from men's -MacKinnon women are universal in their particualrity -Braidotti collective singulatity, shared experience as bio-cultural female beings -l'\u00e9criture feminie is not essentia\u2026", "author" : [ { "dropping-particle" : "", "family" : "Moore", "given" : "Henrietta", "non-dropping-particle" : "", "parse-names" : false, "suffix" : "" } ], "container-title" : "A Passion for Difference", "editor" : [ { "dropping-particle" : "", "family" : "Moore", "given" : "Henrietta", "non-dropping-particle" : "", "parse-names" : false, "suffix" : "" } ], "id" : "ITEM-2", "issued" : { "date-parts" : [ [ "1994" ] ] }, "page" : "9-27", "publisher" : "Polity Press", "publisher-place" : "Cambridge", "title" : "The Divisions within Sex, Gender and Sexual Difference", "type" : "chapter" }, "uris" : [ "http://www.mendeley.com/documents/?uuid=c4bcf271-7142-4044-8c23-c908ffed65a6" ] }, { "id" : "ITEM-3", "itemData" : { "abstract" : "Add 5 Sept 2003  4 Masculinities, Femininities and Work   -mascs and fems as conneciting societal culture and subjectivities -moves away from men and women defined on bodies -mascs and fems as \u2018products\u2019 and themes in different discourses p 83 -masc is plural and there a different forms -Collinson and Hearn (94) distinguish 5: authoritarianism, paternalism, entrepreneurialism, careerism and informalism p 83 -def von masc charactersists p 84 -Kerfoot and Knights: rational control -who defined them? -traits or forms of subjectivities present to different degrees in all human beings: cocktail view on gender p 85 -for the definitional problem they propose not only to take the researchers view but to look at what people in the community define as masc and fem -Connell hegemonic type -Ferguson (84 p 95) \u2018women are not powerless because they are feminine; rahter they are feminine because they are powerless\u2019 -\u2018one way of avoiding the premature imposition by the researcher of hisor her understanding on social pheonmena would be to adopt a more local, emerging approach in which the people inthe are being studies may define what is masculine or feminine for them\u2019 p88 (which questions would one ask in this context? Do they understand what you mean? Why is this meaning superior? Which influence have definitions and observations of the researcher?) -\u2018meaning of the natives\u2019 p 88 -do not fix or \u2018freeze\u2019 meanings but treat them as flexible -risk of stereotyping and imposing own definitions (how can stereotyping be avoided? Is flexibility and fluidity enough?) -self-scepticism and self-reflexivity of the researcher -gender symbolism -technical jobs constructed as masculine p 91 -\u2018many socially important jobs have traditionally been given  masculine flavour\u2019 91 -\u2018the social construction of education and jobs in terms of masculinity and femininity is crucial for how men and women become located in the labour market and in organizations\u2019 91 -the discursive construction of jobs: e.g. Leidner found that sales staff constructed themselves as in a masculine profession although many elements could have easily classified as feminine \u2018through stressing toughnes as a key quality the job was constructed as manly\u2019 94 -case study on advertising where a strong sexual segregation was visible -perception of height as in line with authority -\u2018understanding masculinities and femininities thus calls for an interest in identity\u2019 p 96: who one is and what one is perceived to be \u2018identities m\u2026", "author" : [ { "dropping-particle" : "", "family" : "Alvesson", "given" : "Mats", "non-dropping-particle" : "", "parse-names" : false, "suffix" : "" }, { "dropping-particle" : "", "family" : "Billing", "given" : "Yvonne Due", "non-dropping-particle" : "", "parse-names" : false, "suffix" : "" } ], "id" : "ITEM-3", "issued" : { "date-parts" : [ [ "1997" ] ] }, "publisher" : "Sage", "publisher-place" : "London", "title" : "Understanding Gender and Organizations", "type" : "book" }, "uris" : [ "http://www.mendeley.com/documents/?uuid=f669be85-e3d4-4490-8890-fa5c238e772c" ] } ], "mendeley" : { "formattedCitation" : "(Alvesson &amp; Billing, 1997; Moore, 1994; Oakley, 1972)", "plainTextFormattedCitation" : "(Alvesson &amp; Billing, 1997; Moore, 1994; Oakley, 1972)", "previouslyFormattedCitation" : "(Alvesson &amp; Billing, 1997; Moore, 1994; Oakley, 1972)" }, "properties" : {  }, "schema" : "https://github.com/citation-style-language/schema/raw/master/csl-citation.json" }</w:instrText>
      </w:r>
      <w:r w:rsidR="000C10AE">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(Alvesson &amp; Billing, 1997; Moore, 1994; Oakley, 1972)</w:t>
      </w:r>
      <w:r w:rsidR="000C10AE">
        <w:rPr>
          <w:rFonts w:ascii="Times New Roman" w:hAnsi="Times New Roman" w:cs="Times New Roman"/>
          <w:kern w:val="1"/>
          <w:sz w:val="24"/>
          <w:szCs w:val="24"/>
        </w:rPr>
        <w:fldChar w:fldCharType="end"/>
      </w:r>
      <w:r w:rsidR="00BD3774">
        <w:rPr>
          <w:rFonts w:ascii="Times New Roman" w:hAnsi="Times New Roman" w:cs="Times New Roman"/>
          <w:kern w:val="1"/>
          <w:sz w:val="24"/>
          <w:szCs w:val="24"/>
        </w:rPr>
        <w:t>. Putting the onus of change in organisation</w:t>
      </w:r>
      <w:r w:rsidR="006A0B87">
        <w:rPr>
          <w:rFonts w:ascii="Times New Roman" w:hAnsi="Times New Roman" w:cs="Times New Roman"/>
          <w:kern w:val="1"/>
          <w:sz w:val="24"/>
          <w:szCs w:val="24"/>
        </w:rPr>
        <w:t>s</w:t>
      </w:r>
      <w:r w:rsidR="00BD3774">
        <w:rPr>
          <w:rFonts w:ascii="Times New Roman" w:hAnsi="Times New Roman" w:cs="Times New Roman"/>
          <w:kern w:val="1"/>
          <w:sz w:val="24"/>
          <w:szCs w:val="24"/>
        </w:rPr>
        <w:t xml:space="preserve"> onto women thus runs the risk of individualising gendered experiences and to reify gendered stereotypes. </w:t>
      </w:r>
    </w:p>
    <w:p w14:paraId="3E57A2F7" w14:textId="1D413D36" w:rsidR="00BB5FCC" w:rsidRDefault="00867282" w:rsidP="00867282">
      <w:pPr>
        <w:tabs>
          <w:tab w:val="left" w:pos="720"/>
          <w:tab w:val="left" w:pos="1440"/>
          <w:tab w:val="left" w:pos="2160"/>
          <w:tab w:val="left" w:pos="2880"/>
          <w:tab w:val="left" w:pos="3600"/>
          <w:tab w:val="left" w:pos="43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BB5FCC">
        <w:rPr>
          <w:rFonts w:ascii="Times New Roman" w:hAnsi="Times New Roman" w:cs="Times New Roman"/>
          <w:kern w:val="1"/>
          <w:sz w:val="24"/>
          <w:szCs w:val="24"/>
        </w:rPr>
        <w:t>P</w:t>
      </w:r>
      <w:r w:rsidR="00BB5FCC" w:rsidRPr="0020357F">
        <w:rPr>
          <w:rFonts w:ascii="Times New Roman" w:hAnsi="Times New Roman" w:cs="Times New Roman"/>
          <w:kern w:val="1"/>
          <w:sz w:val="24"/>
          <w:szCs w:val="24"/>
        </w:rPr>
        <w:t>rior research has largely explored how men exclude women in the workplace.</w:t>
      </w:r>
      <w:r w:rsidR="00BB5FCC">
        <w:rPr>
          <w:rFonts w:ascii="Times New Roman" w:hAnsi="Times New Roman" w:cs="Times New Roman"/>
          <w:kern w:val="1"/>
          <w:sz w:val="24"/>
          <w:szCs w:val="24"/>
        </w:rPr>
        <w:t xml:space="preserve"> Research has also explored how men act in concert to systematically exclude women through a range of practices that are often subconscious </w:t>
      </w:r>
      <w:r w:rsidR="00E10D94">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"abstract" : "-she uses feminist standpoint theory (as the perception of women of men at work) -men act in concert to mobilize masculinities and men routinely conflate masculinities with work dynamics -men are often not aware of this, but they do harm wome 'a growing body of research shows that men and women do gender in social interaction even as they claim and believe that they act in gender free ways' 587 -paid labour defines identity -men do routinely act as men in organisations without being aware of this 'I define masculinites as practices that are represented or interpreted by either actor and/or observer as masculine within a system of gender relations that give them meaning as gendered 'masculine'' 588 -she differntiates between individual doings of masculinity and collective mobilizing around masculinity 588  -she looks at it from the perspective how women experience men doing masculinity -she encouraged them to tell her stories about work experience -'double reflexivity' her own standpoint and the standpoint of the women she interviewed -Harding (91) improved objectivitiy through multiple subjective understandings -looking at masculinities offers insights about feminities -body of work which looks cirtically at men and masc see p 591 -problems with hegemonic -open-ended interviews and observations -1992 to 1995, one to two hours -focussed on tasks/responsibilities, work relations and experiences, the meaning of work for interviewees, changes in work and companies and diversity issues (gender, race, age, sexuality) -combination of grounded theory, extendet theory and feminist/pomo interprestative methods -stories in which women were explicitly harmed were excluded -gender was not mentionned prematurely to avoid defensivensss -'elicit conversations': read vignettes about gender and let them comment on them -peacocking -build alliances -gregarious, aggressive, social? -analysis by: 1. type of maculinities they mobilized 2. audience(s) for their mobiliting 3. dynamic of conflation  -standpoitn theory as producing new knowledge about men and masculinities -multiple meaning of masculinities -'politics of masculinity' as necessary to be in a bureaucratic, competentive organisation -gender as fluid: it becomes masculine when a men performs it -first of all: create awareness", "author" : [ { "dropping-particle" : "", "family" : "Martin", "given" : "Patricia Yancey", "non-dropping-particle" : "", "parse-names" : false, "suffix" : "" } ], "container-title" : "Organization", "id" : "ITEM-1", "issue" : "4", "issued" : { "date-parts" : [ [ "2001" ] ] }, "page" : "587-618", "title" : "\u2018Mobilizing Masculinity\u2019: Women\u2019s Experiences of Men at Work", "type" : "article-journal", "volume" : "8" }, "uris" : [ "http://www.mendeley.com/documents/?uuid=483404e9-70bc-4959-8524-522068de2e86" ] } ], "mendeley" : { "formattedCitation" : "(Martin, 2001)", "plainTextFormattedCitation" : "(Martin, 2001)", "previouslyFormattedCitation" : "(Martin, 2001)" }, "properties" : {  }, "schema" : "https://github.com/citation-style-language/schema/raw/master/csl-citation.json" }</w:instrText>
      </w:r>
      <w:r w:rsidR="00E10D94">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(Martin, 2001)</w:t>
      </w:r>
      <w:r w:rsidR="00E10D94">
        <w:rPr>
          <w:rFonts w:ascii="Times New Roman" w:hAnsi="Times New Roman" w:cs="Times New Roman"/>
          <w:kern w:val="1"/>
          <w:sz w:val="24"/>
          <w:szCs w:val="24"/>
        </w:rPr>
        <w:fldChar w:fldCharType="end"/>
      </w:r>
      <w:r w:rsidR="00BB5FCC">
        <w:rPr>
          <w:rFonts w:ascii="Times New Roman" w:hAnsi="Times New Roman" w:cs="Times New Roman"/>
          <w:kern w:val="1"/>
          <w:sz w:val="24"/>
          <w:szCs w:val="24"/>
        </w:rPr>
        <w:t xml:space="preserve">. For instance through </w:t>
      </w:r>
      <w:r w:rsidR="00BB5FCC" w:rsidRPr="0020357F">
        <w:rPr>
          <w:rFonts w:ascii="Times New Roman" w:hAnsi="Times New Roman" w:cs="Times New Roman"/>
          <w:kern w:val="1"/>
          <w:sz w:val="24"/>
          <w:szCs w:val="24"/>
        </w:rPr>
        <w:t>bonding with other men</w:t>
      </w:r>
      <w:r w:rsidR="00BB5FCC">
        <w:rPr>
          <w:rFonts w:ascii="Times New Roman" w:hAnsi="Times New Roman" w:cs="Times New Roman"/>
          <w:kern w:val="1"/>
          <w:sz w:val="24"/>
          <w:szCs w:val="24"/>
        </w:rPr>
        <w:t>,</w:t>
      </w:r>
      <w:r w:rsidR="00BB5FCC" w:rsidRPr="0020357F">
        <w:rPr>
          <w:rFonts w:ascii="Times New Roman" w:hAnsi="Times New Roman" w:cs="Times New Roman"/>
          <w:kern w:val="1"/>
          <w:sz w:val="24"/>
          <w:szCs w:val="24"/>
        </w:rPr>
        <w:t xml:space="preserve"> </w:t>
      </w:r>
      <w:r w:rsidR="00BB5FCC">
        <w:rPr>
          <w:rFonts w:ascii="Times New Roman" w:hAnsi="Times New Roman" w:cs="Times New Roman"/>
          <w:kern w:val="1"/>
          <w:sz w:val="24"/>
          <w:szCs w:val="24"/>
        </w:rPr>
        <w:t xml:space="preserve">men </w:t>
      </w:r>
      <w:r w:rsidR="00BB5FCC" w:rsidRPr="0020357F">
        <w:rPr>
          <w:rFonts w:ascii="Times New Roman" w:hAnsi="Times New Roman" w:cs="Times New Roman"/>
          <w:kern w:val="1"/>
          <w:sz w:val="24"/>
          <w:szCs w:val="24"/>
        </w:rPr>
        <w:t>i</w:t>
      </w:r>
      <w:r w:rsidR="00BB5FCC">
        <w:rPr>
          <w:rFonts w:ascii="Times New Roman" w:hAnsi="Times New Roman" w:cs="Times New Roman"/>
          <w:kern w:val="1"/>
          <w:sz w:val="24"/>
          <w:szCs w:val="24"/>
        </w:rPr>
        <w:t xml:space="preserve">mplicitly or explicitly </w:t>
      </w:r>
      <w:proofErr w:type="gramStart"/>
      <w:r w:rsidR="00BB5FCC">
        <w:rPr>
          <w:rFonts w:ascii="Times New Roman" w:hAnsi="Times New Roman" w:cs="Times New Roman"/>
          <w:kern w:val="1"/>
          <w:sz w:val="24"/>
          <w:szCs w:val="24"/>
        </w:rPr>
        <w:t>exclude</w:t>
      </w:r>
      <w:proofErr w:type="gramEnd"/>
      <w:r w:rsidR="00BB5FCC" w:rsidRPr="0020357F">
        <w:rPr>
          <w:rFonts w:ascii="Times New Roman" w:hAnsi="Times New Roman" w:cs="Times New Roman"/>
          <w:kern w:val="1"/>
          <w:sz w:val="24"/>
          <w:szCs w:val="24"/>
        </w:rPr>
        <w:t xml:space="preserve"> women. This</w:t>
      </w:r>
      <w:r w:rsidR="00BB5FCC">
        <w:rPr>
          <w:rFonts w:ascii="Times New Roman" w:hAnsi="Times New Roman" w:cs="Times New Roman"/>
          <w:kern w:val="1"/>
          <w:sz w:val="24"/>
          <w:szCs w:val="24"/>
        </w:rPr>
        <w:t xml:space="preserve"> can happen through </w:t>
      </w:r>
      <w:r w:rsidR="00BB5FCC" w:rsidRPr="0020357F">
        <w:rPr>
          <w:rFonts w:ascii="Times New Roman" w:hAnsi="Times New Roman" w:cs="Times New Roman"/>
          <w:kern w:val="1"/>
          <w:sz w:val="24"/>
          <w:szCs w:val="24"/>
        </w:rPr>
        <w:t xml:space="preserve">sexual objectification of women </w:t>
      </w:r>
      <w:r w:rsidR="00BB5FCC">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"DOI" : "10.1111/j.1468-0432.2011.00588.x", "ISSN" : "09686673", "author" : [ { "dropping-particle" : "", "family" : "Hawkins", "given" : "Beverley", "non-dropping-particle" : "", "parse-names" : false, "suffix" : "" } ], "container-title" : "Gender, Work &amp; Organization", "id" : "ITEM-1", "issue" : "1", "issued" : { "date-parts" : [ [ "2013", "1", "12" ] ] }, "page" : "113-126", "title" : "Gendering the Eye of the Norm: Exploring Gendered Concertive Control Processes in Two Self-Managing Teams", "type" : "article-journal", "volume" : "20" }, "uris" : [ "http://www.mendeley.com/documents/?uuid=a825b96b-bf9a-434a-9fa5-72dce7c7a05f" ] } ], "mendeley" : { "formattedCitation" : "(Hawkins, 2013)", "plainTextFormattedCitation" : "(Hawkins, 2013)", "previouslyFormattedCitation" : "(Hawkins, 2013)" }, "properties" : {  }, "schema" : "https://github.com/citation-style-language/schema/raw/master/csl-citation.json" }</w:instrText>
      </w:r>
      <w:r w:rsidR="00BB5FCC">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(Hawkins, 2013)</w:t>
      </w:r>
      <w:r w:rsidR="00BB5FCC">
        <w:rPr>
          <w:rFonts w:ascii="Times New Roman" w:hAnsi="Times New Roman" w:cs="Times New Roman"/>
          <w:kern w:val="1"/>
          <w:sz w:val="24"/>
          <w:szCs w:val="24"/>
        </w:rPr>
        <w:fldChar w:fldCharType="end"/>
      </w:r>
      <w:r w:rsidR="00BB5FCC">
        <w:rPr>
          <w:rFonts w:ascii="Times New Roman" w:hAnsi="Times New Roman" w:cs="Times New Roman"/>
          <w:kern w:val="1"/>
          <w:sz w:val="24"/>
          <w:szCs w:val="24"/>
        </w:rPr>
        <w:t xml:space="preserve"> </w:t>
      </w:r>
      <w:r w:rsidR="00BB5FCC" w:rsidRPr="0020357F">
        <w:rPr>
          <w:rFonts w:ascii="Times New Roman" w:hAnsi="Times New Roman" w:cs="Times New Roman"/>
          <w:kern w:val="1"/>
          <w:sz w:val="24"/>
          <w:szCs w:val="24"/>
        </w:rPr>
        <w:t xml:space="preserve">such as through comments and looks </w:t>
      </w:r>
      <w:r w:rsidR="00BB5FCC">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"abstract" : "-think of women as equally the same and different from men -sexual language of penetrating market and going into bed -sport metaphors and sexual jocking", "author" : [ { "dropping-particle" : "", "family" : "Cockburn", "given" : "Cynthia", "non-dropping-particle" : "", "parse-names" : false, "suffix" : "" } ], "id" : "ITEM-1", "issued" : { "date-parts" : [ [ "1991" ] ] }, "publisher" : "Macmillan", "publisher-place" : "London", "title" : "In the Way of Women: Men's Resistance to Sex Equality in Organizations", "type" : "book" }, "uris" : [ "http://www.mendeley.com/documents/?uuid=d176065f-cc83-43c6-8852-2e170e576694" ] } ], "mendeley" : { "formattedCitation" : "(Cockburn, 1991)", "plainTextFormattedCitation" : "(Cockburn, 1991)", "previouslyFormattedCitation" : "(Cockburn, 1991)" }, "properties" : {  }, "schema" : "https://github.com/citation-style-language/schema/raw/master/csl-citation.json" }</w:instrText>
      </w:r>
      <w:r w:rsidR="00BB5FCC">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(Cockburn, 1991)</w:t>
      </w:r>
      <w:r w:rsidR="00BB5FCC">
        <w:rPr>
          <w:rFonts w:ascii="Times New Roman" w:hAnsi="Times New Roman" w:cs="Times New Roman"/>
          <w:kern w:val="1"/>
          <w:sz w:val="24"/>
          <w:szCs w:val="24"/>
        </w:rPr>
        <w:fldChar w:fldCharType="end"/>
      </w:r>
      <w:r w:rsidR="007E54A2">
        <w:rPr>
          <w:rFonts w:ascii="Times New Roman" w:hAnsi="Times New Roman" w:cs="Times New Roman"/>
          <w:kern w:val="1"/>
          <w:sz w:val="24"/>
          <w:szCs w:val="24"/>
        </w:rPr>
        <w:t xml:space="preserve">. By </w:t>
      </w:r>
      <w:r w:rsidR="00BB5FCC" w:rsidRPr="0020357F">
        <w:rPr>
          <w:rFonts w:ascii="Times New Roman" w:hAnsi="Times New Roman" w:cs="Times New Roman"/>
          <w:kern w:val="1"/>
          <w:sz w:val="24"/>
          <w:szCs w:val="24"/>
        </w:rPr>
        <w:t xml:space="preserve">objectifying women as the other, men as a group are bonding. </w:t>
      </w:r>
      <w:r w:rsidR="00BB5FCC">
        <w:rPr>
          <w:rFonts w:ascii="Times New Roman" w:hAnsi="Times New Roman" w:cs="Times New Roman"/>
          <w:kern w:val="1"/>
          <w:sz w:val="24"/>
          <w:szCs w:val="24"/>
        </w:rPr>
        <w:t>It has also b</w:t>
      </w:r>
      <w:r w:rsidR="006A0B87">
        <w:rPr>
          <w:rFonts w:ascii="Times New Roman" w:hAnsi="Times New Roman" w:cs="Times New Roman"/>
          <w:kern w:val="1"/>
          <w:sz w:val="24"/>
          <w:szCs w:val="24"/>
        </w:rPr>
        <w:t>e</w:t>
      </w:r>
      <w:r w:rsidR="00BB5FCC">
        <w:rPr>
          <w:rFonts w:ascii="Times New Roman" w:hAnsi="Times New Roman" w:cs="Times New Roman"/>
          <w:kern w:val="1"/>
          <w:sz w:val="24"/>
          <w:szCs w:val="24"/>
        </w:rPr>
        <w:t>en shown that men engage in</w:t>
      </w:r>
      <w:r w:rsidR="00BB5FCC" w:rsidRPr="0020357F">
        <w:rPr>
          <w:rFonts w:ascii="Times New Roman" w:hAnsi="Times New Roman" w:cs="Times New Roman"/>
          <w:kern w:val="1"/>
          <w:sz w:val="24"/>
          <w:szCs w:val="24"/>
        </w:rPr>
        <w:t xml:space="preserve"> opportunistic practices that ensure that </w:t>
      </w:r>
      <w:r w:rsidR="00BB5FCC">
        <w:rPr>
          <w:rFonts w:ascii="Times New Roman" w:hAnsi="Times New Roman" w:cs="Times New Roman"/>
          <w:kern w:val="1"/>
          <w:sz w:val="24"/>
          <w:szCs w:val="24"/>
        </w:rPr>
        <w:t>they</w:t>
      </w:r>
      <w:r w:rsidR="00BB5FCC" w:rsidRPr="0020357F">
        <w:rPr>
          <w:rFonts w:ascii="Times New Roman" w:hAnsi="Times New Roman" w:cs="Times New Roman"/>
          <w:kern w:val="1"/>
          <w:sz w:val="24"/>
          <w:szCs w:val="24"/>
        </w:rPr>
        <w:t xml:space="preserve"> endear themselves to other men. These can include sucking up such as by listening to a ‘boring’ man to gain support from that man </w:t>
      </w:r>
      <w:r w:rsidR="00BB5FCC">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"abstract" : "-she uses feminist standpoint theory (as the perception of women of men at work) -men act in concert to mobilize masculinities and men routinely conflate masculinities with work dynamics -men are often not aware of this, but they do harm wome 'a growing body of research shows that men and women do gender in social interaction even as they claim and believe that they act in gender free ways' 587 -paid labour defines identity -men do routinely act as men in organisations without being aware of this 'I define masculinites as practices that are represented or interpreted by either actor and/or observer as masculine within a system of gender relations that give them meaning as gendered 'masculine'' 588 -she differntiates between individual doings of masculinity and collective mobilizing around masculinity 588  -she looks at it from the perspective how women experience men doing masculinity -she encouraged them to tell her stories about work experience -'double reflexivity' her own standpoint and the standpoint of the women she interviewed -Harding (91) improved objectivitiy through multiple subjective understandings -looking at masculinities offers insights about feminities -body of work which looks cirtically at men and masc see p 591 -problems with hegemonic -open-ended interviews and observations -1992 to 1995, one to two hours -focussed on tasks/responsibilities, work relations and experiences, the meaning of work for interviewees, changes in work and companies and diversity issues (gender, race, age, sexuality) -combination of grounded theory, extendet theory and feminist/pomo interprestative methods -stories in which women were explicitly harmed were excluded -gender was not mentionned prematurely to avoid defensivensss -'elicit conversations': read vignettes about gender and let them comment on them -peacocking -build alliances -gregarious, aggressive, social? -analysis by: 1. type of maculinities they mobilized 2. audience(s) for their mobiliting 3. dynamic of conflation  -standpoitn theory as producing new knowledge about men and masculinities -multiple meaning of masculinities -'politics of masculinity' as necessary to be in a bureaucratic, competentive organisation -gender as fluid: it becomes masculine when a men performs it -first of all: create awareness", "author" : [ { "dropping-particle" : "", "family" : "Martin", "given" : "Patricia Yancey", "non-dropping-particle" : "", "parse-names" : false, "suffix" : "" } ], "container-title" : "Organization", "id" : "ITEM-1", "issue" : "4", "issued" : { "date-parts" : [ [ "2001" ] ] }, "page" : "587-618", "title" : "\u2018Mobilizing Masculinity\u2019: Women\u2019s Experiences of Men at Work", "type" : "article-journal", "volume" : "8" }, "uris" : [ "http://www.mendeley.com/documents/?uuid=483404e9-70bc-4959-8524-522068de2e86" ] } ], "mendeley" : { "formattedCitation" : "(Martin, 2001)", "plainTextFormattedCitation" : "(Martin, 2001)", "previouslyFormattedCitation" : "(Martin, 2001)" }, "properties" : {  }, "schema" : "https://github.com/citation-style-language/schema/raw/master/csl-citation.json" }</w:instrText>
      </w:r>
      <w:r w:rsidR="00BB5FCC">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(Martin, 2001)</w:t>
      </w:r>
      <w:r w:rsidR="00BB5FCC">
        <w:rPr>
          <w:rFonts w:ascii="Times New Roman" w:hAnsi="Times New Roman" w:cs="Times New Roman"/>
          <w:kern w:val="1"/>
          <w:sz w:val="24"/>
          <w:szCs w:val="24"/>
        </w:rPr>
        <w:fldChar w:fldCharType="end"/>
      </w:r>
      <w:r w:rsidR="00BB5FCC" w:rsidRPr="0020357F">
        <w:rPr>
          <w:rFonts w:ascii="Times New Roman" w:hAnsi="Times New Roman" w:cs="Times New Roman"/>
          <w:kern w:val="1"/>
          <w:sz w:val="24"/>
          <w:szCs w:val="24"/>
        </w:rPr>
        <w:t xml:space="preserve"> or men visiting other men at work to engage them on non-work topics for access and opportunities </w:t>
      </w:r>
      <w:r w:rsidR="00BB5FCC">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"abstract" : "-she uses feminist standpoint theory (as the perception of women of men at work) -men act in concert to mobilize masculinities and men routinely conflate masculinities with work dynamics -men are often not aware of this, but they do harm wome 'a growing body of research shows that men and women do gender in social interaction even as they claim and believe that they act in gender free ways' 587 -paid labour defines identity -men do routinely act as men in organisations without being aware of this 'I define masculinites as practices that are represented or interpreted by either actor and/or observer as masculine within a system of gender relations that give them meaning as gendered 'masculine'' 588 -she differntiates between individual doings of masculinity and collective mobilizing around masculinity 588  -she looks at it from the perspective how women experience men doing masculinity -she encouraged them to tell her stories about work experience -'double reflexivity' her own standpoint and the standpoint of the women she interviewed -Harding (91) improved objectivitiy through multiple subjective understandings -looking at masculinities offers insights about feminities -body of work which looks cirtically at men and masc see p 591 -problems with hegemonic -open-ended interviews and observations -1992 to 1995, one to two hours -focussed on tasks/responsibilities, work relations and experiences, the meaning of work for interviewees, changes in work and companies and diversity issues (gender, race, age, sexuality) -combination of grounded theory, extendet theory and feminist/pomo interprestative methods -stories in which women were explicitly harmed were excluded -gender was not mentionned prematurely to avoid defensivensss -'elicit conversations': read vignettes about gender and let them comment on them -peacocking -build alliances -gregarious, aggressive, social? -analysis by: 1. type of maculinities they mobilized 2. audience(s) for their mobiliting 3. dynamic of conflation  -standpoitn theory as producing new knowledge about men and masculinities -multiple meaning of masculinities -'politics of masculinity' as necessary to be in a bureaucratic, competentive organisation -gender as fluid: it becomes masculine when a men performs it -first of all: create awareness", "author" : [ { "dropping-particle" : "", "family" : "Martin", "given" : "Patricia Yancey", "non-dropping-particle" : "", "parse-names" : false, "suffix" : "" } ], "container-title" : "Organization", "id" : "ITEM-1", "issue" : "4", "issued" : { "date-parts" : [ [ "2001" ] ] }, "page" : "587-618", "title" : "\u2018Mobilizing Masculinity\u2019: Women\u2019s Experiences of Men at Work", "type" : "article-journal", "volume" : "8" }, "uris" : [ "http://www.mendeley.com/documents/?uuid=483404e9-70bc-4959-8524-522068de2e86" ] } ], "mendeley" : { "formattedCitation" : "(Martin, 2001)", "plainTextFormattedCitation" : "(Martin, 2001)", "previouslyFormattedCitation" : "(Martin, 2001)" }, "properties" : {  }, "schema" : "https://github.com/citation-style-language/schema/raw/master/csl-citation.json" }</w:instrText>
      </w:r>
      <w:r w:rsidR="00BB5FCC">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(Martin, 2001)</w:t>
      </w:r>
      <w:r w:rsidR="00BB5FCC">
        <w:rPr>
          <w:rFonts w:ascii="Times New Roman" w:hAnsi="Times New Roman" w:cs="Times New Roman"/>
          <w:kern w:val="1"/>
          <w:sz w:val="24"/>
          <w:szCs w:val="24"/>
        </w:rPr>
        <w:fldChar w:fldCharType="end"/>
      </w:r>
      <w:r w:rsidR="00BB5FCC">
        <w:rPr>
          <w:rFonts w:ascii="Times New Roman" w:hAnsi="Times New Roman" w:cs="Times New Roman"/>
          <w:kern w:val="1"/>
          <w:sz w:val="24"/>
          <w:szCs w:val="24"/>
        </w:rPr>
        <w:t>. Men also feel more comfortable with people like themselves; i</w:t>
      </w:r>
      <w:r w:rsidR="00BB5FCC" w:rsidRPr="0020357F">
        <w:rPr>
          <w:rFonts w:ascii="Times New Roman" w:hAnsi="Times New Roman" w:cs="Times New Roman"/>
          <w:kern w:val="1"/>
          <w:sz w:val="24"/>
          <w:szCs w:val="24"/>
        </w:rPr>
        <w:t xml:space="preserve">t has for instance been shown that men search for candidates in their own networks and prefer to work with other men who might even remind them of themselves when they were younger </w:t>
      </w:r>
      <w:r w:rsidR="00BB5FCC">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"DOI" : "10.1111/joms.12060", "ISSN" : "00222380", "author" : [ { "dropping-particle" : "", "family" : "Brink", "given" : "Marieke", "non-dropping-particle" : "van den", "parse-names" : false, "suffix" : "" }, { "dropping-particle" : "", "family" : "Benschop", "given" : "Yvonne", "non-dropping-particle" : "", "parse-names" : false, "suffix" : "" } ], "container-title" : "Journal of Management Studies", "id" : "ITEM-1", "issue" : "3", "issued" : { "date-parts" : [ [ "2014", "5", "4" ] ] }, "page" : "460-492", "title" : "Gender in Academic Networking: The Role of Gatekeepers in Professorial Recruitment", "type" : "article-journal", "volume" : "51" }, "uris" : [ "http://www.mendeley.com/documents/?uuid=5a4073b4-4e80-4e30-b839-c07d290f94f4" ] } ], "mendeley" : { "formattedCitation" : "(van den Brink &amp; Benschop, 2014)", "plainTextFormattedCitation" : "(van den Brink &amp; Benschop, 2014)", "previouslyFormattedCitation" : "(van den Brink &amp; Benschop, 2014)" }, "properties" : {  }, "schema" : "https://github.com/citation-style-language/schema/raw/master/csl-citation.json" }</w:instrText>
      </w:r>
      <w:r w:rsidR="00BB5FCC">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(van den Brink &amp; Benschop, 2014)</w:t>
      </w:r>
      <w:r w:rsidR="00BB5FCC">
        <w:rPr>
          <w:rFonts w:ascii="Times New Roman" w:hAnsi="Times New Roman" w:cs="Times New Roman"/>
          <w:kern w:val="1"/>
          <w:sz w:val="24"/>
          <w:szCs w:val="24"/>
        </w:rPr>
        <w:fldChar w:fldCharType="end"/>
      </w:r>
      <w:r w:rsidR="00BB5FCC">
        <w:rPr>
          <w:rFonts w:ascii="Times New Roman" w:hAnsi="Times New Roman" w:cs="Times New Roman"/>
          <w:kern w:val="1"/>
          <w:sz w:val="24"/>
          <w:szCs w:val="24"/>
        </w:rPr>
        <w:t>.</w:t>
      </w:r>
      <w:r w:rsidR="00BB5FCC" w:rsidRPr="0020357F">
        <w:rPr>
          <w:rFonts w:ascii="Times New Roman" w:hAnsi="Times New Roman" w:cs="Times New Roman"/>
          <w:kern w:val="1"/>
          <w:sz w:val="24"/>
          <w:szCs w:val="24"/>
        </w:rPr>
        <w:t xml:space="preserve"> Relatedly, selection committees often select people who look like the incumbent thereby reproducing a proven success model </w:t>
      </w:r>
      <w:r w:rsidR="00BB5FCC">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"DOI" : "10.1111/joms.12060", "ISSN" : "00222380", "author" : [ { "dropping-particle" : "", "family" : "Brink", "given" : "Marieke", "non-dropping-particle" : "van den", "parse-names" : false, "suffix" : "" }, { "dropping-particle" : "", "family" : "Benschop", "given" : "Yvonne", "non-dropping-particle" : "", "parse-names" : false, "suffix" : "" } ], "container-title" : "Journal of Management Studies", "id" : "ITEM-1", "issue" : "3", "issued" : { "date-parts" : [ [ "2014", "5", "4" ] ] }, "page" : "460-492", "title" : "Gender in Academic Networking: The Role of Gatekeepers in Professorial Recruitment", "type" : "article-journal", "volume" : "51" }, "uris" : [ "http://www.mendeley.com/documents/?uuid=5a4073b4-4e80-4e30-b839-c07d290f94f4" ] } ], "mendeley" : { "formattedCitation" : "(van den Brink &amp; Benschop, 2014)", "plainTextFormattedCitation" : "(van den Brink &amp; Benschop, 2014)", "previouslyFormattedCitation" : "(van den Brink &amp; Benschop, 2014)" }, "properties" : {  }, "schema" : "https://github.com/citation-style-language/schema/raw/master/csl-citation.json" }</w:instrText>
      </w:r>
      <w:r w:rsidR="00BB5FCC">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(van den Brink &amp; Benschop, 2014)</w:t>
      </w:r>
      <w:r w:rsidR="00BB5FCC">
        <w:rPr>
          <w:rFonts w:ascii="Times New Roman" w:hAnsi="Times New Roman" w:cs="Times New Roman"/>
          <w:kern w:val="1"/>
          <w:sz w:val="24"/>
          <w:szCs w:val="24"/>
        </w:rPr>
        <w:fldChar w:fldCharType="end"/>
      </w:r>
      <w:r w:rsidR="00BB5FCC">
        <w:rPr>
          <w:rFonts w:ascii="Times New Roman" w:hAnsi="Times New Roman" w:cs="Times New Roman"/>
          <w:kern w:val="1"/>
          <w:sz w:val="24"/>
          <w:szCs w:val="24"/>
        </w:rPr>
        <w:t>.</w:t>
      </w:r>
      <w:r w:rsidR="00BB5FCC" w:rsidRPr="0020357F">
        <w:rPr>
          <w:rFonts w:ascii="Times New Roman" w:hAnsi="Times New Roman" w:cs="Times New Roman"/>
          <w:kern w:val="1"/>
          <w:sz w:val="24"/>
          <w:szCs w:val="24"/>
        </w:rPr>
        <w:t xml:space="preserve"> </w:t>
      </w:r>
      <w:r w:rsidR="00BB5FCC">
        <w:rPr>
          <w:rFonts w:ascii="Times New Roman" w:hAnsi="Times New Roman" w:cs="Times New Roman"/>
          <w:kern w:val="1"/>
          <w:sz w:val="24"/>
          <w:szCs w:val="24"/>
        </w:rPr>
        <w:t>M</w:t>
      </w:r>
      <w:r w:rsidR="00BB5FCC" w:rsidRPr="0020357F">
        <w:rPr>
          <w:rFonts w:ascii="Times New Roman" w:hAnsi="Times New Roman" w:cs="Times New Roman"/>
          <w:kern w:val="1"/>
          <w:sz w:val="24"/>
          <w:szCs w:val="24"/>
        </w:rPr>
        <w:t xml:space="preserve">en </w:t>
      </w:r>
      <w:r w:rsidR="00BB5FCC">
        <w:rPr>
          <w:rFonts w:ascii="Times New Roman" w:hAnsi="Times New Roman" w:cs="Times New Roman"/>
          <w:kern w:val="1"/>
          <w:sz w:val="24"/>
          <w:szCs w:val="24"/>
        </w:rPr>
        <w:t xml:space="preserve">have also been shown to hinder women by </w:t>
      </w:r>
      <w:r w:rsidR="00BB5FCC" w:rsidRPr="0020357F">
        <w:rPr>
          <w:rFonts w:ascii="Times New Roman" w:hAnsi="Times New Roman" w:cs="Times New Roman"/>
          <w:kern w:val="1"/>
          <w:sz w:val="24"/>
          <w:szCs w:val="24"/>
        </w:rPr>
        <w:t xml:space="preserve">undermining women-only events </w:t>
      </w:r>
      <w:r w:rsidR="00BB5FCC">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"abstract" : "-think of women as equally the same and different from men -sexual language of penetrating market and going into bed -sport metaphors and sexual jocking", "author" : [ { "dropping-particle" : "", "family" : "Cockburn", "given" : "Cynthia", "non-dropping-particle" : "", "parse-names" : false, "suffix" : "" } ], "id" : "ITEM-1", "issued" : { "date-parts" : [ [ "1991" ] ] }, "publisher" : "Macmillan", "publisher-place" : "London", "title" : "In the Way of Women: Men's Resistance to Sex Equality in Organizations", "type" : "book" }, "uris" : [ "http://www.mendeley.com/documents/?uuid=d176065f-cc83-43c6-8852-2e170e576694" ] } ], "mendeley" : { "formattedCitation" : "(Cockburn, 1991)", "plainTextFormattedCitation" : "(Cockburn, 1991)", "previouslyFormattedCitation" : "(Cockburn, 1991)" }, "properties" : {  }, "schema" : "https://github.com/citation-style-language/schema/raw/master/csl-citation.json" }</w:instrText>
      </w:r>
      <w:r w:rsidR="00BB5FCC">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(Cockburn, 1991)</w:t>
      </w:r>
      <w:r w:rsidR="00BB5FCC">
        <w:rPr>
          <w:rFonts w:ascii="Times New Roman" w:hAnsi="Times New Roman" w:cs="Times New Roman"/>
          <w:kern w:val="1"/>
          <w:sz w:val="24"/>
          <w:szCs w:val="24"/>
        </w:rPr>
        <w:fldChar w:fldCharType="end"/>
      </w:r>
      <w:r w:rsidR="00BB5FCC">
        <w:rPr>
          <w:rFonts w:ascii="Times New Roman" w:hAnsi="Times New Roman" w:cs="Times New Roman"/>
          <w:kern w:val="1"/>
          <w:sz w:val="24"/>
          <w:szCs w:val="24"/>
        </w:rPr>
        <w:t xml:space="preserve"> </w:t>
      </w:r>
      <w:r w:rsidR="00BB5FCC" w:rsidRPr="0020357F">
        <w:rPr>
          <w:rFonts w:ascii="Times New Roman" w:hAnsi="Times New Roman" w:cs="Times New Roman"/>
          <w:kern w:val="1"/>
          <w:sz w:val="24"/>
          <w:szCs w:val="24"/>
        </w:rPr>
        <w:t xml:space="preserve">or men being absent at and not engaging with women’s events </w:t>
      </w:r>
      <w:r w:rsidR="00BB5FCC">
        <w:rPr>
          <w:rFonts w:ascii="Times New Roman" w:hAnsi="Times New Roman" w:cs="Times New Roman"/>
          <w:kern w:val="1"/>
          <w:sz w:val="24"/>
          <w:szCs w:val="24"/>
        </w:rPr>
        <w:fldChar w:fldCharType="begin" w:fldLock="1"/>
      </w:r>
      <w:r w:rsidR="00371D95">
        <w:rPr>
          <w:rFonts w:ascii="Times New Roman" w:hAnsi="Times New Roman" w:cs="Times New Roman"/>
          <w:kern w:val="1"/>
          <w:sz w:val="24"/>
          <w:szCs w:val="24"/>
        </w:rPr>
        <w:instrText>ADDIN CSL_CITATION { "citationItems" : [ { "id" : "ITEM-1", "itemData" : { "abstract" : "Purpose This research examines male and female executives as leaders \u2018championing\u2019 gender change interventions. It problematises current exhortations for male leaders to lead gender change, much as they might lead any other business driven change agenda. It argues that organisational gender scholarship is critical to understanding the gendered nature of championing. Design/methodology/approach This paper draws on a feminist qualitative research project examining the efficacy of a gender intervention in a university and a policing institution. Interviews with four leaders have been chosen from the larger study for analysis against the backdrop of material from interviewees and the participant observation of the researcher. It brings a social constructionist view of gender and Acker\u2019s gendering processes to bear on understanding organisational gender change. Findings The sex/gender of the leader is inescapably fore-fronted by the gender change intervention. Gendered expectations and choices positioned men a...", "author" : [ { "dropping-particle" : "", "family" : "Vries", "given" : "Jennifer Anne", "non-dropping-particle" : "de", "parse-names" : false, "suffix" : "" } ], "container-title" : "Equality, Diversity and Inclusion: An International Journal", "id" : "ITEM-1", "issue" : "1", "issued" : { "date-parts" : [ [ "2015", "1" ] ] }, "language" : "en", "page" : "21-36", "title" : "Champions of gender equality: Female and male executives as leaders of gender change", "type" : "article-journal", "volume" : "34" }, "uris" : [ "http://www.mendeley.com/documents/?uuid=d1536b6d-6e18-4cba-8062-f892e734d13c" ] } ], "mendeley" : { "formattedCitation" : "(de Vries, 2015)", "plainTextFormattedCitation" : "(de Vries, 2015)", "previouslyFormattedCitation" : "(de Vries, 2015)" }, "properties" : {  }, "schema" : "https://github.com/citation-style-language/schema/raw/master/csl-citation.json" }</w:instrText>
      </w:r>
      <w:r w:rsidR="00BB5FCC">
        <w:rPr>
          <w:rFonts w:ascii="Times New Roman" w:hAnsi="Times New Roman" w:cs="Times New Roman"/>
          <w:kern w:val="1"/>
          <w:sz w:val="24"/>
          <w:szCs w:val="24"/>
        </w:rPr>
        <w:fldChar w:fldCharType="separate"/>
      </w:r>
      <w:r w:rsidRPr="00867282">
        <w:rPr>
          <w:rFonts w:ascii="Times New Roman" w:hAnsi="Times New Roman" w:cs="Times New Roman"/>
          <w:noProof/>
          <w:kern w:val="1"/>
          <w:sz w:val="24"/>
          <w:szCs w:val="24"/>
        </w:rPr>
        <w:t>(de Vries, 2015)</w:t>
      </w:r>
      <w:r w:rsidR="00BB5FCC">
        <w:rPr>
          <w:rFonts w:ascii="Times New Roman" w:hAnsi="Times New Roman" w:cs="Times New Roman"/>
          <w:kern w:val="1"/>
          <w:sz w:val="24"/>
          <w:szCs w:val="24"/>
        </w:rPr>
        <w:fldChar w:fldCharType="end"/>
      </w:r>
      <w:r w:rsidR="00BB5FCC">
        <w:rPr>
          <w:rFonts w:ascii="Times New Roman" w:hAnsi="Times New Roman" w:cs="Times New Roman"/>
          <w:kern w:val="1"/>
          <w:sz w:val="24"/>
          <w:szCs w:val="24"/>
        </w:rPr>
        <w:t>.</w:t>
      </w:r>
      <w:r w:rsidR="00BB5FCC" w:rsidRPr="0020357F">
        <w:rPr>
          <w:rFonts w:ascii="Times New Roman" w:hAnsi="Times New Roman" w:cs="Times New Roman"/>
          <w:kern w:val="1"/>
          <w:sz w:val="24"/>
          <w:szCs w:val="24"/>
        </w:rPr>
        <w:t xml:space="preserve"> </w:t>
      </w:r>
      <w:r w:rsidR="00697B38">
        <w:rPr>
          <w:rFonts w:ascii="Times New Roman" w:hAnsi="Times New Roman" w:cs="Times New Roman"/>
          <w:kern w:val="1"/>
          <w:sz w:val="24"/>
          <w:szCs w:val="24"/>
        </w:rPr>
        <w:t>Such research has shown succinctly how men often attempt to exclude women.</w:t>
      </w:r>
    </w:p>
    <w:p w14:paraId="7419E927" w14:textId="3BA372D1" w:rsidR="00946D6E" w:rsidRDefault="00867282" w:rsidP="00867282">
      <w:pPr>
        <w:tabs>
          <w:tab w:val="left" w:pos="720"/>
          <w:tab w:val="left" w:pos="1440"/>
          <w:tab w:val="left" w:pos="2160"/>
          <w:tab w:val="left" w:pos="2880"/>
          <w:tab w:val="left" w:pos="3600"/>
          <w:tab w:val="left" w:pos="4320"/>
        </w:tabs>
        <w:spacing w:line="480" w:lineRule="auto"/>
        <w:jc w:val="both"/>
        <w:rPr>
          <w:rFonts w:ascii="Times New Roman" w:hAnsi="Times New Roman" w:cs="Times New Roman"/>
          <w:sz w:val="24"/>
          <w:szCs w:val="24"/>
        </w:rPr>
      </w:pPr>
      <w:r>
        <w:rPr>
          <w:rFonts w:ascii="Times New Roman" w:hAnsi="Times New Roman" w:cs="Times New Roman"/>
          <w:kern w:val="1"/>
          <w:sz w:val="24"/>
          <w:szCs w:val="24"/>
        </w:rPr>
        <w:tab/>
      </w:r>
      <w:r w:rsidR="00176B43" w:rsidRPr="00176B43">
        <w:rPr>
          <w:rFonts w:ascii="Times New Roman" w:hAnsi="Times New Roman" w:cs="Times New Roman"/>
          <w:kern w:val="1"/>
          <w:sz w:val="24"/>
          <w:szCs w:val="24"/>
        </w:rPr>
        <w:t>While it has been explored how men are excluding women, men’s identities in organisations have also been studied in their own right</w:t>
      </w:r>
      <w:r w:rsidR="00454321">
        <w:rPr>
          <w:rFonts w:ascii="Times New Roman" w:hAnsi="Times New Roman" w:cs="Times New Roman"/>
          <w:kern w:val="1"/>
          <w:sz w:val="24"/>
          <w:szCs w:val="24"/>
        </w:rPr>
        <w:t xml:space="preserve"> to show the privilege and power that men profit from</w:t>
      </w:r>
      <w:r w:rsidR="00176B43" w:rsidRPr="00176B43">
        <w:rPr>
          <w:rFonts w:ascii="Times New Roman" w:hAnsi="Times New Roman" w:cs="Times New Roman"/>
          <w:kern w:val="1"/>
          <w:sz w:val="24"/>
          <w:szCs w:val="24"/>
        </w:rPr>
        <w:t xml:space="preserve">. </w:t>
      </w:r>
      <w:r w:rsidR="00176B43">
        <w:rPr>
          <w:rFonts w:ascii="Times New Roman" w:hAnsi="Times New Roman" w:cs="Times New Roman"/>
          <w:kern w:val="1"/>
          <w:sz w:val="24"/>
          <w:szCs w:val="24"/>
        </w:rPr>
        <w:t xml:space="preserve">Being closely related to the study of men and masculinities in general </w:t>
      </w:r>
      <w:r w:rsidR="00946D6E">
        <w:rPr>
          <w:rFonts w:ascii="Times New Roman" w:hAnsi="Times New Roman" w:cs="Times New Roman"/>
          <w:sz w:val="24"/>
          <w:szCs w:val="24"/>
        </w:rPr>
        <w:lastRenderedPageBreak/>
        <w:fldChar w:fldCharType="begin" w:fldLock="1"/>
      </w:r>
      <w:r>
        <w:rPr>
          <w:rFonts w:ascii="Times New Roman" w:hAnsi="Times New Roman" w:cs="Times New Roman"/>
          <w:sz w:val="24"/>
          <w:szCs w:val="24"/>
        </w:rPr>
        <w:instrText>ADDIN CSL_CITATION { "citationItems" : [ { "id" : "ITEM-1", "itemData" : { "abstract" : "The idea of \"transnational business masculinity\" is explored in life-history interviews with Australian managers. Their world is male-dominated but has a strong consciousness of change. An intense and stressful labor process creates multiple linkages among managers and subjects them to mutual scrutiny, a force for gender conservatism. In a context of affluence and anxiety, managers tend to treat their life as an enterprise and self-consciously manage bodies and emotions as well as finances. Economic globalization has heightened their insecurity and changed older patterns of business; different modes of participating in transnational business can be identified. Managerial masculinity is still centrally related to power, but changes from older bourgeois masculinity can also be detected: tolerance of diversity and heightened uncertainty about one's place in the world and gender order. Some support is found for the transnational business masculinity hypothesis, but a spectrum of gender patterns must be recognized in an increasingly complex business environment.", "author" : [ { "dropping-particle" : "", "family" : "Connell", "given" : "R W", "non-dropping-particle" : "", "parse-names" : false, "suffix" : "" }, { "dropping-particle" : "", "family" : "Wood", "given" : "Julian", "non-dropping-particle" : "", "parse-names" : false, "suffix" : "" } ], "container-title" : "Men and Masculinities", "id" : "ITEM-1", "issue" : "4", "issued" : { "date-parts" : [ [ "2005" ] ] }, "page" : "347-364", "title" : "Globalization and Business Masculinities", "type" : "article-journal", "volume" : "7" }, "uris" : [ "http://www.mendeley.com/documents/?uuid=6764d500-ce03-498b-a507-94e87962e210" ] }, { "id" : "ITEM-2", "itemData" : { "author" : [ { "dropping-particle" : "", "family" : "Connell", "given" : "R W", "non-dropping-particle" : "", "parse-names" : false, "suffix" : "" } ], "id" : "ITEM-2", "issued" : { "date-parts" : [ [ "1995" ] ] }, "publisher" : "Polity", "publisher-place" : "Cambridge", "title" : "Masculinities", "type" : "book" }, "uris" : [ "http://www.mendeley.com/documents/?uuid=c71e8e47-a645-438f-88c8-1ef60f5dbbe2" ] }, { "id" : "ITEM-3", "itemData" : { "abstract" : "-two main ways to theorise gender: sex roles and power relations -introduces a thirs approach, the problem of natural differnces is handled by a raducal reversal of usual assumptions about biological 'bases' of gender, stressing negation and practical transcendence -important changes in Western social thought -J\u00fcrgen Habermas sex appears to him only as a principle of organisation in pre-class societities; this view became obsolete -the term gender relations is seen as the most practical term for the whole network -although it is impossible to study all at once, one should keep sight of the whole picture Sex Role theory -Mead and Parsons -stereotyped expectations, role norm, idea of role learning and internalisation -the goal is to free social convention to allow a freer living of all  -role theory is often seen as a social determinism, people trapped in stereotypes, awareded for conforminity and punished for depatures from social norms -change is often seen as something that happens to sex roles, it is extrogen (my word), how technological and economic chnages demand a shift to a 'modern' male role for men ((((one could compare this position to Wacjmans position)))) -the project of feminism becomes a programme of role reform, loosening social conventions -it plays down the power men exercise over women Power analysis and categoricalism -Mead and Parson synsthesied the field around custom and reciprocity, de Beauvoir synthesised it around the subordination of women -use of biological categories (all men against all women) -what all men have in common are penises, 'the biological fact of maleness thus gets attached to the social fact of power, not by historical analysis but by definition' p 265 -flase universalims of categorical thought, although it established gender as a legittimate intellectual category, it is too narrow -the social fact or process is coupled with biological fact -social categories are inrimately raltated to biology Approaches though practice -Rubin (75) developed a formal comparative analyiss of the system of relationships the systematic social apparatus by which women became prey of men, she calls this sex/gender system -Rich (80) compulsory sexuality, lesbian contiuum Biological bases and pratcial politics -natural difference is the basis of gender, social patterns are an elaboration of natural difference -social gender relations do not express natural pattersn, they negate biological statute (see Sartre 76 analysis of the negation \u2026", "author" : [ { "dropping-particle" : "", "family" : "Connell", "given" : "R W", "non-dropping-particle" : "", "parse-names" : false, "suffix" : "" } ], "container-title" : "Sociology", "id" : "ITEM-3", "issue" : "2", "issued" : { "date-parts" : [ [ "1985" ] ] }, "page" : "260-272", "title" : "Theorising Gender", "type" : "article-journal", "volume" : "19" }, "uris" : [ "http://www.mendeley.com/documents/?uuid=76b8d190-0c1d-46ef-8f15-2ffb30f1d05d" ] }, { "id" : "ITEM-4", "itemData" : { "ISSN" : "07411235", "abstract" : "This paper evaluates a growing genre of studies of masculinity and sport. It is argued that sport sociology, like sociology in general, has become more gender conscious but not necessarily more feminist. Feminist critiques of ob\u00ad jectivism and value-free sociology and feminist calls for a values-based feminist standpoint are discussed. Two responses to feminism by male scholars\u00ad antifeminist masculinism and profeminism \u2014 are discussed and critically analyzed. Finally, it is argued that studies of masculinity and sport are more likely to tell a true story if they are grounded in an inclusive feminism, which utilizes multiple standpoints that take into account the intersections of class, race, gender, and other systems of domination and subordination.", "author" : [ { "dropping-particle" : "", "family" : "Messner", "given" : "Michael A.", "non-dropping-particle" : "", "parse-names" : false, "suffix" : "" } ], "container-title" : "Sociology of Sport Journal", "id" : "ITEM-4", "issued" : { "date-parts" : [ [ "1990" ] ] }, "page" : "136-153", "title" : "Men studying masculinity: Some epistemological issues in sport sociology", "type" : "article-journal", "volume" : "7" }, "uris" : [ "http://www.mendeley.com/documents/?uuid=a8f4c4bb-3364-4ab3-9d6e-b27059de1099" ] }, { "id" : "ITEM-5", "itemData" : { "DOI" : "10.1177/101269029002500303", "ISSN" : "1012-6902", "abstract" : "This paper utilizes a feminist theoretical framework to explore the contemporary social meanings of sports violence. Two levels of meaning are explored: first, the broad, socio-cultural and ideological meanings of sports violence as mediated spectacle; second, the meanings which male athletes themselves construct. On the social/ideological level, the analysis draws on an emergent critical/feminist literature which theoretically and historically situates sports violence as a practice which helps to construct hegemonic masculinity. And drawing on my own in-depth interviews with male former athletes, a feminist theory of gender identity is utilized to examine the meanings which athletes themselves construct around their own participation in violent sports. Finally, the links between these two levels of analysis are tentatively explored: how does the athlete's construction of meaning surrounding his participation in violent sports connect with the larger social construction of masculinities and men's power relations with women?", "author" : [ { "dropping-particle" : "", "family" : "Messner", "given" : "Michael A.", "non-dropping-particle" : "", "parse-names" : false, "suffix" : "" } ], "container-title" : "International Review for the Sociology of Sport", "id" : "ITEM-5", "issue" : "3", "issued" : { "date-parts" : [ [ "1990" ] ] }, "page" : "203-220", "title" : "When bodies are weapons: Masculinity and violence in Sport", "type" : "article-journal", "volume" : "25" }, "uris" : [ "http://www.mendeley.com/documents/?uuid=f7134b0b-d6ae-428a-8d77-18e1107bd7ce" ] }, { "id" : "ITEM-6", "itemData" : { "author" : [ { "dropping-particle" : "", "family" : "Kimmel", "given" : "Michael S", "non-dropping-particle" : "", "parse-names" : false, "suffix" : "" } ], "id" : "ITEM-6", "issued" : { "date-parts" : [ [ "2013" ] ] }, "publisher" : "Nation Book", "publisher-place" : "New York", "title" : "Angry White Men: American Masculinity at the End of an Era", "type" : "book" }, "uris" : [ "http://www.mendeley.com/documents/?uuid=88a18590-cbfb-4c8d-848b-ce54132ac7bc" ] }, { "id" : "ITEM-7", "itemData" : { "DOI" : "10.1007/BF02700272", "ISSN" : "01472011", "abstract" : "Argues that ways in which the experience of manhood has structured the course and meanings of American men's activities must be examined. Pioneering work of feminist scholars has made us aware of the centrality of gender in shaping social life. It is now necessary to extend these studies to men.", "author" : [ { "dropping-particle" : "", "family" : "Kimmel", "given" : "Michael S.", "non-dropping-particle" : "", "parse-names" : false, "suffix" : "" } ], "container-title" : "Society", "id" : "ITEM-7", "issue" : "6", "issued" : { "date-parts" : [ [ "1993" ] ] }, "page" : "28-35", "title" : "Invisible masculinity", "type" : "article-journal", "volume" : "30" }, "uris" : [ "http://www.mendeley.com/documents/?uuid=d93b4d91-e359-441c-80bf-3bed9bfe4db4" ] } ], "mendeley" : { "formattedCitation" : "(Connell, 1985, 1995; Connell &amp; Wood, 2005; Kimmel, 1993, 2013, Messner, 1990a, 1990b)", "plainTextFormattedCitation" : "(Connell, 1985, 1995; Connell &amp; Wood, 2005; Kimmel, 1993, 2013, Messner, 1990a, 1990b)", "previouslyFormattedCitation" : "(Connell, 1985, 1995; Connell &amp; Wood, 2005; Kimmel, 1993, 2013, Messner, 1990a, 1990b)" }, "properties" : {  }, "schema" : "https://github.com/citation-style-language/schema/raw/master/csl-citation.json" }</w:instrText>
      </w:r>
      <w:r w:rsidR="00946D6E">
        <w:rPr>
          <w:rFonts w:ascii="Times New Roman" w:hAnsi="Times New Roman" w:cs="Times New Roman"/>
          <w:sz w:val="24"/>
          <w:szCs w:val="24"/>
        </w:rPr>
        <w:fldChar w:fldCharType="separate"/>
      </w:r>
      <w:r w:rsidR="006F236D" w:rsidRPr="006F236D">
        <w:rPr>
          <w:rFonts w:ascii="Times New Roman" w:hAnsi="Times New Roman" w:cs="Times New Roman"/>
          <w:noProof/>
          <w:sz w:val="24"/>
          <w:szCs w:val="24"/>
        </w:rPr>
        <w:t>(Connell, 1985, 1995; Connell &amp; Wood, 2005; Kimmel, 1993, 2013, Messner, 1990a, 1990b)</w:t>
      </w:r>
      <w:r w:rsidR="00946D6E">
        <w:rPr>
          <w:rFonts w:ascii="Times New Roman" w:hAnsi="Times New Roman" w:cs="Times New Roman"/>
          <w:sz w:val="24"/>
          <w:szCs w:val="24"/>
        </w:rPr>
        <w:fldChar w:fldCharType="end"/>
      </w:r>
      <w:r w:rsidR="00176B43">
        <w:rPr>
          <w:rFonts w:ascii="Times New Roman" w:hAnsi="Times New Roman" w:cs="Times New Roman"/>
          <w:sz w:val="24"/>
          <w:szCs w:val="24"/>
        </w:rPr>
        <w:t xml:space="preserve">, scholars have started to make the implicit masculine and male norm in organisations visible </w:t>
      </w:r>
      <w:r w:rsidR="000D5A1F">
        <w:rPr>
          <w:rFonts w:ascii="Times New Roman" w:hAnsi="Times New Roman" w:cs="Times New Roman"/>
          <w:sz w:val="24"/>
          <w:szCs w:val="24"/>
        </w:rPr>
        <w:fldChar w:fldCharType="begin" w:fldLock="1"/>
      </w:r>
      <w:r w:rsidR="00371D95">
        <w:rPr>
          <w:rFonts w:ascii="Times New Roman" w:hAnsi="Times New Roman" w:cs="Times New Roman"/>
          <w:sz w:val="24"/>
          <w:szCs w:val="24"/>
        </w:rPr>
        <w:instrText>ADDIN CSL_CITATION { "citationItems" : [ { "id" : "ITEM-1", "itemData" : { "abstract" : "-men are often an 'absence-presence' in organizational studies 'the categories of men and masculinity are frequently central to analyses, yet they remain taken for granted, hidden and unexamined.' 263 -simulatenouesly implicit and explicit -men not problematised and the different notions of masculinity remain unexamined -'while both authors may be writing primarily about men,... theyfail to analyse men and masculinities as socially produced, reproduced and indeed changeable' 265  -'whether we refer to the 'ideal' prescriptive models of management of early academic writers, descriptive accounts of managerial work or even more critical analyses, the masculine imagery of management and managers seems to be taken for granted, neglected, and thereby reproduced and reinforced' 266", "author" : [ { "dropping-particle" : "", "family" : "Collinson", "given" : "David", "non-dropping-particle" : "", "parse-names" : false, "suffix" : "" }, { "dropping-particle" : "", "family" : "Hearn", "given" : "Jeff", "non-dropping-particle" : "", "parse-names" : false, "suffix" : "" } ], "container-title" : "Women in Management Current Research Issues Vol. 2", "editor" : [ { "dropping-particle" : "", "family" : "Davidson", "given" : "Marilyn J", "non-dropping-particle" : "", "parse-names" : false, "suffix" : "" }, { "dropping-particle" : "", "family" : "Burke", "given" : "Ronald J", "non-dropping-particle" : "", "parse-names" : false, "suffix" : "" } ], "id" : "ITEM-1", "issued" : { "date-parts" : [ [ "2000" ] ] }, "page" : "263-278", "publisher" : "Sage", "publisher-place" : "London", "title" : "Critical Studies on Men, Masculinities and Management", "type" : "chapter" }, "uris" : [ "http://www.mendeley.com/documents/?uuid=5a79ad27-04e0-4528-b730-e67bf36ce8a8" ] }, { "id" : "ITEM-2", "itemData" : { "author" : [ { "dropping-particle" : "", "family" : "Collinson", "given" : "David", "non-dropping-particle" : "", "parse-names" : false, "suffix" : "" }, { "dropping-particle" : "", "family" : "Hearn", "given" : "Jeff", "non-dropping-particle" : "", "parse-names" : false, "suffix" : "" } ], "id" : "ITEM-2", "issued" : { "date-parts" : [ [ "1996" ] ] }, "publisher" : "Sage", "publisher-place" : "London", "title" : "Men as Managers, Managers as Men: Critical Perspectives on Men, Masculinities and Management", "type" : "article" }, "uris" : [ "http://www.mendeley.com/documents/?uuid=c1390140-56a7-49c0-ae06-2e1a3654da3c" ] }, { "id" : "ITEM-3", "itemData" : { "author" : [ { "dropping-particle" : "", "family" : "Collinson", "given" : "David", "non-dropping-particle" : "", "parse-names" : false, "suffix" : "" } ], "id" : "ITEM-3", "issued" : { "date-parts" : [ [ "1992" ] ] }, "publisher" : "W. de Gruyter", "publisher-place" : "Berlin", "title" : "Managing the shopfloor: subjectivity, masculinity, and workplace culture", "type" : "book" }, "uris" : [ "http://www.mendeley.com/documents/?uuid=eb5b4617-0bd9-4a38-ad29-a439cd1f0842" ] }, { "id" : "ITEM-4", "itemData" : { "author" : [ { "dropping-particle" : "", "family" : "Hearn", "given" : "Jeff", "non-dropping-particle" : "", "parse-names" : false, "suffix" : "" } ], "container-title" : "Organization", "id" : "ITEM-4", "issue" : "4", "issued" : { "date-parts" : [ [ "1996" ] ] }, "page" : "611-626", "title" : "Deconstructing the Dominant: Making the One(s) the Other(s)", "type" : "article-journal", "volume" : "3" }, "uris" : [ "http://www.mendeley.com/documents/?uuid=a3e5b167-6d02-4e26-8787-810697d9bf42" ] }, { "id" : "ITEM-5", "itemData" : { "ISBN" : "0044456573 (pbk); 0044456581 (cased)", "author" : [ { "dropping-particle" : "", "family" : "Hearn", "given" : "Jeff", "non-dropping-particle" : "", "parse-names" : false, "suffix" : "" }, { "dropping-particle" : "", "family" : "Morgan", "given" : "D H J", "non-dropping-particle" : "", "parse-names" : false, "suffix" : "" } ], "container-title" : "Critical studies in men and masculinities", "id" : "ITEM-5", "issued" : { "date-parts" : [ [ "1990" ] ] }, "note" : "Bibliography: p229-245. - Includes index Conference proceedings", "publisher" : "Unwin Hyman", "publisher-place" : "London", "title" : "Men, masculinities &amp; social theory", "type" : "book" }, "uris" : [ "http://www.mendeley.com/documents/?uuid=2dc395a7-0cf2-4451-87b8-9104dfa3ac81" ] }, { "id" : "ITEM-6", "itemData" : { "author" : [ { "dropping-particle" : "", "family" : "Hearn", "given" : "Jeff", "non-dropping-particle" : "", "parse-names" : false, "suffix" : "" } ], "container-title" : "Equality Diversity and Inclusion", "id" : "ITEM-6", "issue" : "5", "issued" : { "date-parts" : [ [ "2014" ] ] }, "page" : "414-428", "title" : "On men, organizations and intersectionality: Personal, working, political and theoretical reflections (or how organization studies met profeminism)", "type" : "article-journal", "volume" : "33" }, "uris" : [ "http://www.mendeley.com/documents/?uuid=5a2ff60d-2bff-4062-8c7d-29ba8349e895" ] } ], "mendeley" : { "formattedCitation" : "(Collinson, 1992; Collinson &amp; Hearn, 1996, 2000, Hearn, 1996, 2014; Hearn &amp; Morgan, 1990)", "plainTextFormattedCitation" : "(Collinson, 1992; Collinson &amp; Hearn, 1996, 2000, Hearn, 1996, 2014; Hearn &amp; Morgan, 1990)", "previouslyFormattedCitation" : "(Collinson, 1992; Collinson &amp; Hearn, 1996, 2000, Hearn, 1996, 2014; Hearn &amp; Morgan, 1990)" }, "properties" : {  }, "schema" : "https://github.com/citation-style-language/schema/raw/master/csl-citation.json" }</w:instrText>
      </w:r>
      <w:r w:rsidR="000D5A1F">
        <w:rPr>
          <w:rFonts w:ascii="Times New Roman" w:hAnsi="Times New Roman" w:cs="Times New Roman"/>
          <w:sz w:val="24"/>
          <w:szCs w:val="24"/>
        </w:rPr>
        <w:fldChar w:fldCharType="separate"/>
      </w:r>
      <w:r w:rsidR="00371D95" w:rsidRPr="00371D95">
        <w:rPr>
          <w:rFonts w:ascii="Times New Roman" w:hAnsi="Times New Roman" w:cs="Times New Roman"/>
          <w:noProof/>
          <w:sz w:val="24"/>
          <w:szCs w:val="24"/>
        </w:rPr>
        <w:t>(Collinson, 1992; Collinson &amp; Hearn, 1996, 2000, Hearn, 1996, 2014; Hearn &amp; Morgan, 1990)</w:t>
      </w:r>
      <w:r w:rsidR="000D5A1F">
        <w:rPr>
          <w:rFonts w:ascii="Times New Roman" w:hAnsi="Times New Roman" w:cs="Times New Roman"/>
          <w:sz w:val="24"/>
          <w:szCs w:val="24"/>
        </w:rPr>
        <w:fldChar w:fldCharType="end"/>
      </w:r>
      <w:r w:rsidR="000D5A1F">
        <w:rPr>
          <w:rFonts w:ascii="Times New Roman" w:hAnsi="Times New Roman" w:cs="Times New Roman"/>
          <w:sz w:val="24"/>
          <w:szCs w:val="24"/>
        </w:rPr>
        <w:t xml:space="preserve">. </w:t>
      </w:r>
      <w:r w:rsidR="00176B43">
        <w:rPr>
          <w:rFonts w:ascii="Times New Roman" w:hAnsi="Times New Roman" w:cs="Times New Roman"/>
          <w:sz w:val="24"/>
          <w:szCs w:val="24"/>
        </w:rPr>
        <w:t xml:space="preserve">Such work critically engaged with how men can enjoy unearned privileges </w:t>
      </w:r>
      <w:r w:rsidR="00697B38">
        <w:rPr>
          <w:rFonts w:ascii="Times New Roman" w:hAnsi="Times New Roman" w:cs="Times New Roman"/>
          <w:sz w:val="24"/>
          <w:szCs w:val="24"/>
        </w:rPr>
        <w:t>due to</w:t>
      </w:r>
      <w:r w:rsidR="00176B43">
        <w:rPr>
          <w:rFonts w:ascii="Times New Roman" w:hAnsi="Times New Roman" w:cs="Times New Roman"/>
          <w:sz w:val="24"/>
          <w:szCs w:val="24"/>
        </w:rPr>
        <w:t xml:space="preserve"> their status of being men. Connell </w:t>
      </w:r>
      <w:r w:rsidR="00213C2F">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"author" : [ { "dropping-particle" : "", "family" : "Connell", "given" : "R W", "non-dropping-particle" : "", "parse-names" : false, "suffix" : "" } ], "id" : "ITEM-1", "issued" : { "date-parts" : [ [ "1995" ] ] }, "publisher" : "Polity", "publisher-place" : "Cambridge", "title" : "Masculinities", "type" : "book" }, "suppress-author" : 1, "uris" : [ "http://www.mendeley.com/documents/?uuid=c71e8e47-a645-438f-88c8-1ef60f5dbbe2" ] } ], "mendeley" : { "formattedCitation" : "(1995)", "plainTextFormattedCitation" : "(1995)", "previouslyFormattedCitation" : "(1995)" }, "properties" : {  }, "schema" : "https://github.com/citation-style-language/schema/raw/master/csl-citation.json" }</w:instrText>
      </w:r>
      <w:r w:rsidR="00213C2F">
        <w:rPr>
          <w:rFonts w:ascii="Times New Roman" w:hAnsi="Times New Roman" w:cs="Times New Roman"/>
          <w:sz w:val="24"/>
          <w:szCs w:val="24"/>
        </w:rPr>
        <w:fldChar w:fldCharType="separate"/>
      </w:r>
      <w:r w:rsidR="00213C2F" w:rsidRPr="00213C2F">
        <w:rPr>
          <w:rFonts w:ascii="Times New Roman" w:hAnsi="Times New Roman" w:cs="Times New Roman"/>
          <w:noProof/>
          <w:sz w:val="24"/>
          <w:szCs w:val="24"/>
        </w:rPr>
        <w:t>(1995)</w:t>
      </w:r>
      <w:r w:rsidR="00213C2F">
        <w:rPr>
          <w:rFonts w:ascii="Times New Roman" w:hAnsi="Times New Roman" w:cs="Times New Roman"/>
          <w:sz w:val="24"/>
          <w:szCs w:val="24"/>
        </w:rPr>
        <w:fldChar w:fldCharType="end"/>
      </w:r>
      <w:r w:rsidR="00213C2F">
        <w:rPr>
          <w:rFonts w:ascii="Times New Roman" w:hAnsi="Times New Roman" w:cs="Times New Roman"/>
          <w:sz w:val="24"/>
          <w:szCs w:val="24"/>
        </w:rPr>
        <w:t xml:space="preserve"> </w:t>
      </w:r>
      <w:r w:rsidR="00176B43">
        <w:rPr>
          <w:rFonts w:ascii="Times New Roman" w:hAnsi="Times New Roman" w:cs="Times New Roman"/>
          <w:sz w:val="24"/>
          <w:szCs w:val="24"/>
        </w:rPr>
        <w:t>has refe</w:t>
      </w:r>
      <w:r w:rsidR="00946D6E">
        <w:rPr>
          <w:rFonts w:ascii="Times New Roman" w:hAnsi="Times New Roman" w:cs="Times New Roman"/>
          <w:sz w:val="24"/>
          <w:szCs w:val="24"/>
        </w:rPr>
        <w:t>rred to this as the ‘patriarchal</w:t>
      </w:r>
      <w:r w:rsidR="00176B43">
        <w:rPr>
          <w:rFonts w:ascii="Times New Roman" w:hAnsi="Times New Roman" w:cs="Times New Roman"/>
          <w:sz w:val="24"/>
          <w:szCs w:val="24"/>
        </w:rPr>
        <w:t xml:space="preserve"> dividend’. </w:t>
      </w:r>
      <w:r w:rsidR="00946D6E">
        <w:rPr>
          <w:rFonts w:ascii="Times New Roman" w:hAnsi="Times New Roman" w:cs="Times New Roman"/>
          <w:sz w:val="24"/>
          <w:szCs w:val="24"/>
        </w:rPr>
        <w:t xml:space="preserve">Consequently, much academic and practice-based work on men has focused on discussing how men are subjected to a gender system, which restricts them in similar ways to women, although men are able to enjoy invisible privilege by their status as men alone </w:t>
      </w:r>
      <w:r w:rsidR="00A80BF2">
        <w:rPr>
          <w:rFonts w:ascii="Times New Roman" w:hAnsi="Times New Roman" w:cs="Times New Roman"/>
          <w:sz w:val="24"/>
          <w:szCs w:val="24"/>
        </w:rPr>
        <w:fldChar w:fldCharType="begin" w:fldLock="1"/>
      </w:r>
      <w:r w:rsidR="00371D95">
        <w:rPr>
          <w:rFonts w:ascii="Times New Roman" w:hAnsi="Times New Roman" w:cs="Times New Roman"/>
          <w:sz w:val="24"/>
          <w:szCs w:val="24"/>
        </w:rPr>
        <w:instrText>ADDIN CSL_CITATION { "citationItems" : [ { "id" : "ITEM-1", "itemData" : { "DOI" : "10.1016/S1449-4035(05)70123-5", "ISSN" : "14494035", "abstract" : "Discrimination against women in public sector organisations has been the focus of considerable research in recent years. While much of this literature acknowledges the structural basis of gender inequality, strategies for change are often focused on anti-discrimination policies, equal employment opportunities and diversity management. Discriminatory behaviour is often individualised in these interventions and the larger systems of dominance and subordination are ignored. The flipside of gender discrimination, we argue, is the privileging of men. The lack of critical interrogation of men's privilege allows men to reinforce their dominance. In this paper we offer an account of gender inequalities and injustices in public sector institutions in terms of privilege. The paper draws on critical scholarship on men and masculinities and an emergent scholarship on men's involvement in the gender relations of workplaces and organisations, to offer both a general account of privilege and an application of this framework to the arena of public sector institutions and workplaces in general.", "author" : [ { "dropping-particle" : "", "family" : "Flood", "given" : "Michael", "non-dropping-particle" : "", "parse-names" : false, "suffix" : "" }, { "dropping-particle" : "", "family" : "Pease", "given" : "Bob", "non-dropping-particle" : "", "parse-names" : false, "suffix" : "" } ], "container-title" : "Policy and Society", "id" : "ITEM-1", "issue" : "4", "issued" : { "date-parts" : [ [ "2005" ] ] }, "page" : "119-138", "title" : "Undoing Men's Privilege and Advancing Gender Equality in Public Sector Institutions", "type" : "article-journal", "volume" : "24" }, "uris" : [ "http://www.mendeley.com/documents/?uuid=1492e8d8-dff9-4b6e-b0fd-b4d072057ed1" ] }, { "id" : "ITEM-2", "itemData" : { "DOI" : "10.1177/0038038514542120", "ISSN" : "0038-0385", "abstract" : "This article links HE neoliberalisation and  lad cultures', drawing on interviews and focus groups with women students. We argue that retro-sexist  laddish' forms of masculine competitiveness and misogyny have been reshaped by neoliberal rationalities to become modes of consumerist sexualised audit. We also suggest that neoliberal frameworks scaffold an individualistic and adversarial culture amongst young people that interacts with perceived threats to men's privilege and intensifies attempts to put women in their place through misogyny and sexual harassment. Furthermore,  lad cultures', sexism and sexual harassment in higher education may be rendered invisible by institutions to preserve marketability in a neoliberal context. In response, we ask if we might foster dialogue and partnership between feminist and anti-marketisation politics.", "author" : [ { "dropping-particle" : "", "family" : "Phipps", "given" : "A.", "non-dropping-particle" : "", "parse-names" : false, "suffix" : "" }, { "dropping-particle" : "", "family" : "Young", "given" : "I.", "non-dropping-particle" : "", "parse-names" : false, "suffix" : "" } ], "container-title" : "Sociology", "id" : "ITEM-2", "issue" : "2", "issued" : { "date-parts" : [ [ "2014", "8", "19" ] ] }, "page" : "305-322", "title" : "Neoliberalisation and 'Lad Cultures' in Higher Education", "type" : "article-journal", "volume" : "49" }, "uris" : [ "http://www.mendeley.com/documents/?uuid=59f9681e-2a82-4df7-99d7-7dd6658e4cb1" ] }, { "id" : "ITEM-3", "itemData" : { "DOI" : "10.1177/1097184X14553056", "ISSN" : "1097-184X", "abstract" : "Inclusive masculinity theory has recently been proposed as a new approach to theorizing contemporary masculinities. Focusing particularly on the work of the theory\u2019s key exponent, Eric Anderson, this article offers a critical reading of inclusive masculinity theory in relation to the context of contemporary postfeminism. Building on feminist scholarship that analyzes the emergence of a distinctive postfeminist sensibility within the academy, I consider how inclusive masculinity theory both reflects and reproduces certain logics of postfeminism. My central concern is the manner in which this scholarship deemphasizes key issues of sexual politics and promotes a discourse of optimism about men, masculinities, and social change. Against this view, I argue that critical masculinity studies must foreground the analysis of gendered power relations and posit that the interrogation of contemporary postfeminism is critical to this endeavor.", "author" : [ { "dropping-particle" : "", "family" : "O'Neill", "given" : "R.", "non-dropping-particle" : "", "parse-names" : false, "suffix" : "" } ], "container-title" : "Men and Masculinities", "id" : "ITEM-3", "issue" : "1", "issued" : { "date-parts" : [ [ "2015", "4", "1" ] ] }, "page" : "100-120", "publisher" : "SAGE PublicationsSage CA: Los Angeles, CA", "title" : "Whither Critical Masculinity Studies? Notes on Inclusive Masculinity Theory, Postfeminism, and Sexual Politics", "type" : "article-journal", "volume" : "18" }, "uris" : [ "http://www.mendeley.com/documents/?uuid=9f29a06b-834d-3ff3-8e72-d09866f4b0be" ] }, { "id" : "ITEM-4", "itemData" : { "DOI" : "10.1108/eb010496", "abstract" : "Access to this document was granted through an Emerald subscription provided by emerald-srm:117933 [] For Authors If you would like to write for this, or any other Emerald publication, then please use our Emerald for Authors service information about how to choose which publication to write for and submission guidelines are available for all. Please visit www.emeraldinsight.com/authors for more information. About Emerald www.emeraldinsight.com Emerald is a global publisher linking research and practice to the benefit of society. The company manages a portfolio of more than 290 journals and over 2,350 books and book series volumes, as well as providing an extensive range of online products and additional customer resources and services. Emerald is both COUNTER 4 and TRANSFER compliant. The organization is a partner of the Committee on Publication Ethics (COPE) and also works with Portico and the LOCKSS initiative for digital archive preservation.", "author" : [ { "dropping-particle" : "", "family" : "McAndrew", "given" : "Brian", "non-dropping-particle" : "", "parse-names" : false, "suffix" : "" } ], "container-title" : "Equal Opportunities International", "id" : "ITEM-4", "issue" : "1", "issued" : { "date-parts" : [ [ "1989" ] ] }, "page" : "12-15", "title" : "Men's leadership - Power, vision and values", "type" : "article-journal", "volume" : "8" }, "uris" : [ "http://www.mendeley.com/documents/?uuid=95ab9091-5a55-380c-a08f-a87b259f8482" ] } ], "mendeley" : { "formattedCitation" : "(Flood &amp; Pease, 2005; McAndrew, 1989; O\u2019Neill, 2015; Phipps &amp; Young, 2014)", "plainTextFormattedCitation" : "(Flood &amp; Pease, 2005; McAndrew, 1989; O\u2019Neill, 2015; Phipps &amp; Young, 2014)", "previouslyFormattedCitation" : "(Flood &amp; Pease, 2005; McAndrew, 1989; O\u2019Neill, 2015; Phipps &amp; Young, 2014)" }, "properties" : {  }, "schema" : "https://github.com/citation-style-language/schema/raw/master/csl-citation.json" }</w:instrText>
      </w:r>
      <w:r w:rsidR="00A80BF2">
        <w:rPr>
          <w:rFonts w:ascii="Times New Roman" w:hAnsi="Times New Roman" w:cs="Times New Roman"/>
          <w:sz w:val="24"/>
          <w:szCs w:val="24"/>
        </w:rPr>
        <w:fldChar w:fldCharType="separate"/>
      </w:r>
      <w:r w:rsidR="00371D95" w:rsidRPr="00371D95">
        <w:rPr>
          <w:rFonts w:ascii="Times New Roman" w:hAnsi="Times New Roman" w:cs="Times New Roman"/>
          <w:noProof/>
          <w:sz w:val="24"/>
          <w:szCs w:val="24"/>
        </w:rPr>
        <w:t>(Flood &amp; Pease, 2005; McAndrew, 1989; O’Neill, 2015; Phipps &amp; Young, 2014)</w:t>
      </w:r>
      <w:r w:rsidR="00A80BF2">
        <w:rPr>
          <w:rFonts w:ascii="Times New Roman" w:hAnsi="Times New Roman" w:cs="Times New Roman"/>
          <w:sz w:val="24"/>
          <w:szCs w:val="24"/>
        </w:rPr>
        <w:fldChar w:fldCharType="end"/>
      </w:r>
      <w:r w:rsidR="00946D6E">
        <w:rPr>
          <w:rFonts w:ascii="Times New Roman" w:hAnsi="Times New Roman" w:cs="Times New Roman"/>
          <w:sz w:val="24"/>
          <w:szCs w:val="24"/>
        </w:rPr>
        <w:t xml:space="preserve">. </w:t>
      </w:r>
      <w:r w:rsidR="00454321" w:rsidRPr="00454321">
        <w:rPr>
          <w:rFonts w:ascii="Times New Roman" w:hAnsi="Times New Roman" w:cs="Times New Roman"/>
          <w:kern w:val="1"/>
          <w:sz w:val="24"/>
          <w:szCs w:val="24"/>
        </w:rPr>
        <w:t xml:space="preserve">It has long been suggested by scholars of gendered organisations that organisations are designed and set up with men in mind </w:t>
      </w:r>
      <w:r w:rsidR="00184166">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"abstract" : "-organisational strucutre is NOT gender neutral -assume disombidied, universal workers (ie men) -industr capitalism is at least partly built on sexual segregation of labour which is perpeutated in organisations -collapsing of feminist dreams: women do not collaborate -Sally Hacker is also an org theorist -Kanter differences due to strucutre, maculine ethic -org as gender neutral and asexual: as long as this is maintained it is difficult to question organisations and to seriously reorganise them -tech and org change in Cockburn 1. division of labour 2. symbols and images 3. interactiosn in orgs between men and women (language) 4. gendered components of individual identity 5. conceptualisation of social structures  'the concept of a universal worker excludes and marginalizes women who cannot, almost by definition, achieve the qualities of a real worker because to do so is to become like a man' p 150  -silence on sexuality may have to do with societal power 151 (exluclude the body as concrete living other) -women's bodies are ruled out based on biology while men's bodies are just not theorised  'hegemonic masculinity is typified by the image of the strong, technically competent, authoritative leader who is sexually potent and attrative, has a family, and has his emotions under control' 153  -good on pleasures of technology, as an erotic element of work  -racial differneces on p 154", "author" : [ { "dropping-particle" : "", "family" : "Acker", "given" : "Joan", "non-dropping-particle" : "", "parse-names" : false, "suffix" : "" } ], "container-title" : "Gender &amp; Society", "id" : "ITEM-1", "issue" : "2", "issued" : { "date-parts" : [ [ "1990" ] ] }, "page" : "139-158", "title" : "Hierarchies, Jobs, Bodies: A Theory of Gendered Organizations", "type" : "article-journal", "volume" : "4" }, "uris" : [ "http://www.mendeley.com/documents/?uuid=cffdcbb5-e02c-4be2-bf1a-edb4104f3b45" ] }, { "id" : "ITEM-2", "itemData" : { "abstract" : "-think of women as equally the same and different from men -sexual language of penetrating market and going into bed -sport metaphors and sexual jocking", "author" : [ { "dropping-particle" : "", "family" : "Cockburn", "given" : "Cynthia", "non-dropping-particle" : "", "parse-names" : false, "suffix" : "" } ], "id" : "ITEM-2", "issued" : { "date-parts" : [ [ "1991" ] ] }, "publisher" : "Macmillan", "publisher-place" : "London", "title" : "In the Way of Women: Men's Resistance to Sex Equality in Organizations", "type" : "book" }, "uris" : [ "http://www.mendeley.com/documents/?uuid=d176065f-cc83-43c6-8852-2e170e576694" ] } ], "mendeley" : { "formattedCitation" : "(Acker, 1990; Cockburn, 1991)", "plainTextFormattedCitation" : "(Acker, 1990; Cockburn, 1991)", "previouslyFormattedCitation" : "(Acker, 1990; Cockburn, 1991)" }, "properties" : {  }, "schema" : "https://github.com/citation-style-language/schema/raw/master/csl-citation.json" }</w:instrText>
      </w:r>
      <w:r w:rsidR="00184166">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(Acker, 1990; Cockburn, 1991)</w:t>
      </w:r>
      <w:r w:rsidR="00184166">
        <w:rPr>
          <w:rFonts w:ascii="Times New Roman" w:hAnsi="Times New Roman" w:cs="Times New Roman"/>
          <w:kern w:val="1"/>
          <w:sz w:val="24"/>
          <w:szCs w:val="24"/>
        </w:rPr>
        <w:fldChar w:fldCharType="end"/>
      </w:r>
      <w:r w:rsidR="00454321" w:rsidRPr="00454321">
        <w:rPr>
          <w:rFonts w:ascii="Times New Roman" w:hAnsi="Times New Roman" w:cs="Times New Roman"/>
          <w:kern w:val="1"/>
          <w:sz w:val="24"/>
          <w:szCs w:val="24"/>
        </w:rPr>
        <w:t xml:space="preserve">. </w:t>
      </w:r>
      <w:r w:rsidR="00454321">
        <w:rPr>
          <w:rFonts w:ascii="Times New Roman" w:hAnsi="Times New Roman" w:cs="Times New Roman"/>
          <w:sz w:val="24"/>
          <w:szCs w:val="24"/>
        </w:rPr>
        <w:t>Within organisation</w:t>
      </w:r>
      <w:r w:rsidR="006A0B87">
        <w:rPr>
          <w:rFonts w:ascii="Times New Roman" w:hAnsi="Times New Roman" w:cs="Times New Roman"/>
          <w:sz w:val="24"/>
          <w:szCs w:val="24"/>
        </w:rPr>
        <w:t>s</w:t>
      </w:r>
      <w:r w:rsidR="00454321">
        <w:rPr>
          <w:rFonts w:ascii="Times New Roman" w:hAnsi="Times New Roman" w:cs="Times New Roman"/>
          <w:sz w:val="24"/>
          <w:szCs w:val="24"/>
        </w:rPr>
        <w:t xml:space="preserve"> men as the unmarked category has been studied to ensure that men become a discussable group in organisational settings </w:t>
      </w:r>
      <w:r w:rsidR="00E10D94">
        <w:rPr>
          <w:rFonts w:ascii="Times New Roman" w:hAnsi="Times New Roman" w:cs="Times New Roman"/>
          <w:sz w:val="24"/>
          <w:szCs w:val="24"/>
        </w:rPr>
        <w:fldChar w:fldCharType="begin" w:fldLock="1"/>
      </w:r>
      <w:r w:rsidR="00371D95">
        <w:rPr>
          <w:rFonts w:ascii="Times New Roman" w:hAnsi="Times New Roman" w:cs="Times New Roman"/>
          <w:sz w:val="24"/>
          <w:szCs w:val="24"/>
        </w:rPr>
        <w:instrText>ADDIN CSL_CITATION { "citationItems" : [ { "id" : "ITEM-1", "itemData" : { "abstract" : "She traces how her own thinking about working practices in an organisation she names Andorgynmex has changed. Firstly, she though that there is no gender in the field research as gender neutrality was key. She thought that gender is unimportant in this study and there are only workers and no men and women. Gender was absent but at the same time she had a feeling that masculinity is there. Masculinity was however not named, as she recognises as it stands for the general. She shows that masculinity and femininity are not equally legible but masculinity is unspoken and taken for grated while femininity is the modification from the norm. The worker is implicitly always a man as using terms like man worker seems unnecessary while woman worker is normal. The absence of femininity does not mean that gender is absent.  ME: The absence and hard to articulate nature of masculinity is a key feature of the gender binary. What does it mean for methodology?      Scholars frequently recount the ups and downs, the purportedly embarrassing - although always heroically turned to account - mishaps of research. However, acknowledging that one has rethought an analysis in the absence of new data makes explicit that social science is an interpretive project, and as such is rarely discussed in print. In this article I break that taboo, analyzing how I began to doubt my claim that a global shop floor was organized around an ungendered shop-floor subject. I then detail the more contextually sensitive reading of my fieldnotes that allowed me to grasp the fundamental masculinization of the shop floor in question. In the process, I theorize the aspects of gendered structure that enabled the error at the outset. Thus, the discussion reconstructs the life history of an argument - tracing the shifting development of analysis in a particular ethnographic case. In so doing, it follows epistemic problems back to their ontological roots, looking at how the tricky, obdurate situatedness of   meanings - gendered and ungendered alike - requires an ongoing analysis of context in interpreting even our most minute and focused observations.", "author" : [ { "dropping-particle" : "", "family" : "Salzinger", "given" : "Leslie", "non-dropping-particle" : "", "parse-names" : false, "suffix" : "" } ], "container-title" : "Ethnography", "id" : "ITEM-1", "issue" : "1", "issued" : { "date-parts" : [ [ "2004" ] ] }, "page" : "5-27", "title" : "Revealing the unmarked: Finding masculinity in a global factory", "type" : "article-journal", "volume" : "5" }, "uris" : [ "http://www.mendeley.com/documents/?uuid=2b2ad563-917d-4996-984f-a2c068daf425" ] }, { "id" : "ITEM-2", "itemData" : { "ISBN" : "1859736548 (cased); 1859736599 (pbk)", "abstract" : "Space Invaders  Introduction  -language of diversity as holy mantra in a multicultural society  -inclusion of different bodies  -how spaces are constructed through what has been constructed out -it is interesting because it changes -distrubing status quo but bearing weight of sedimented past   -what happens when different bodies take up elite positions  -maleness and whiteness of spaces  -space invaders make the invisible and umarked norm visible  -number chruching to research these issues  -masculine norm lacks explicit attention in gwo  (I disgagree) 9, but there is not debate with political theory which is correct  -acknlowledges differences between the field but aims at a \u2018kaleidoscopi framework of analysis\u2019 10  -2- Men of empire  Construction of political subject  -3- Dissonant Bodies  Other bodies taking up position which has not been reserved for them  -positions have a gendered and racialised symbolism to them (Gherardi 95)  -elites have rarely been studied by anthropolgy  -how masculinity shines through in parliament through acitivities like smkoing cigars, drinking, topics of conversation which make feel women out of place  39  -other bodies as organisational terror  -4- (In) Visible Universal Bodies  -not explicit barriers but being unmarked as precondition for leadership -Mr Spok as embodying reason and culture -being pure mind the body has no consequences -marked subjects have to represent particular issues -they carry burden of doubt, burden of representation, infantalisatoin and super-suveillance  -5- Performatives Rites: Ill-fitting suits (best chapter- re read)  -conflict between occupational and gender script which make the performative enactment of positions problematic -body written out of work and employment studies  -performativity as in McDowell -Butler engages with sedimented ideals and conventions -helpful to study work but has not been used in work studies (81) quote this -there are no scripts for women in parliament and they have to build their own -doing gender/MP scripts differently  -6- The imperial/legitmate language  -learning a civilised language as a process of becoming human  -7- Becoming  Insiders  How people become insider and have an investment in their own profession -social cloning: appointing in the own image -feel for the game (Bourdieu) -denial of their body (and discrimination?), myth of sameness  -8-  In summation  -others enter these spaces but this change is slow; the norms remains invisible masculine and w\u2026", "author" : [ { "dropping-particle" : "", "family" : "Puwar", "given" : "Nirmal", "non-dropping-particle" : "", "parse-names" : false, "suffix" : "" } ], "id" : "ITEM-2", "issued" : { "date-parts" : [ [ "2004" ] ] }, "note" : "Formerly CIP Includes bibliographical references and index", "publisher" : "Berg", "publisher-place" : "Oxford", "title" : "Space invaders: race, gender and bodies out of place", "type" : "book" }, "uris" : [ "http://www.mendeley.com/documents/?uuid=2d7f1083-0380-47d8-be75-4752ccb63f1b" ] }, { "id" : "ITEM-3", "itemData" : { "abstract" : "-men are often an 'absence-presence' in organizational studies 'the categories of men and masculinity are frequently central to analyses, yet they remain taken for granted, hidden and unexamined.' 263 -simulatenouesly implicit and explicit -men not problematised and the different notions of masculinity remain unexamined -'while both authors may be writing primarily about men,... theyfail to analyse men and masculinities as socially produced, reproduced and indeed changeable' 265  -'whether we refer to the 'ideal' prescriptive models of management of early academic writers, descriptive accounts of managerial work or even more critical analyses, the masculine imagery of management and managers seems to be taken for granted, neglected, and thereby reproduced and reinforced' 266", "author" : [ { "dropping-particle" : "", "family" : "Collinson", "given" : "David", "non-dropping-particle" : "", "parse-names" : false, "suffix" : "" }, { "dropping-particle" : "", "family" : "Hearn", "given" : "Jeff", "non-dropping-particle" : "", "parse-names" : false, "suffix" : "" } ], "container-title" : "Women in Management Current Research Issues Vol. 2", "editor" : [ { "dropping-particle" : "", "family" : "Davidson", "given" : "Marilyn J", "non-dropping-particle" : "", "parse-names" : false, "suffix" : "" }, { "dropping-particle" : "", "family" : "Burke", "given" : "Ronald J", "non-dropping-particle" : "", "parse-names" : false, "suffix" : "" } ], "id" : "ITEM-3", "issued" : { "date-parts" : [ [ "2000" ] ] }, "page" : "263-278", "publisher" : "Sage", "publisher-place" : "London", "title" : "Critical Studies on Men, Masculinities and Management", "type" : "chapter" }, "uris" : [ "http://www.mendeley.com/documents/?uuid=5a79ad27-04e0-4528-b730-e67bf36ce8a8" ] }, { "id" : "ITEM-4", "itemData" : { "abstract" : "critical study of men and masculinities: make norm visible", "author" : [ { "dropping-particle" : "", "family" : "Collinson", "given" : "David", "non-dropping-particle" : "", "parse-names" : false, "suffix" : "" }, { "dropping-particle" : "", "family" : "Hearn", "given" : "Jeff", "non-dropping-particle" : "", "parse-names" : false, "suffix" : "" } ], "container-title" : "Gender, Work and Organization", "id" : "ITEM-4", "issue" : "1", "issued" : { "date-parts" : [ [ "1994" ] ] }, "page" : "2-22", "title" : "Naming Men as Men: Implications for Work, Organization and Management", "type" : "article-journal", "volume" : "1" }, "uris" : [ "http://www.mendeley.com/documents/?uuid=b5e3a204-6024-42ee-83fe-2cd4b97a1214" ] } ], "mendeley" : { "formattedCitation" : "(Collinson &amp; Hearn, 1994, 2000; Puwar, 2004; Salzinger, 2004)", "plainTextFormattedCitation" : "(Collinson &amp; Hearn, 1994, 2000; Puwar, 2004; Salzinger, 2004)", "previouslyFormattedCitation" : "(Collinson &amp; Hearn, 1994, 2000; Puwar, 2004; Salzinger, 2004)" }, "properties" : {  }, "schema" : "https://github.com/citation-style-language/schema/raw/master/csl-citation.json" }</w:instrText>
      </w:r>
      <w:r w:rsidR="00E10D94">
        <w:rPr>
          <w:rFonts w:ascii="Times New Roman" w:hAnsi="Times New Roman" w:cs="Times New Roman"/>
          <w:sz w:val="24"/>
          <w:szCs w:val="24"/>
        </w:rPr>
        <w:fldChar w:fldCharType="separate"/>
      </w:r>
      <w:r w:rsidR="00371D95" w:rsidRPr="00371D95">
        <w:rPr>
          <w:rFonts w:ascii="Times New Roman" w:hAnsi="Times New Roman" w:cs="Times New Roman"/>
          <w:noProof/>
          <w:sz w:val="24"/>
          <w:szCs w:val="24"/>
        </w:rPr>
        <w:t>(Collinson &amp; Hearn, 1994, 2000; Puwar, 2004; Salzinger, 2004)</w:t>
      </w:r>
      <w:r w:rsidR="00E10D94">
        <w:rPr>
          <w:rFonts w:ascii="Times New Roman" w:hAnsi="Times New Roman" w:cs="Times New Roman"/>
          <w:sz w:val="24"/>
          <w:szCs w:val="24"/>
        </w:rPr>
        <w:fldChar w:fldCharType="end"/>
      </w:r>
      <w:r w:rsidR="00454321">
        <w:rPr>
          <w:rFonts w:ascii="Times New Roman" w:hAnsi="Times New Roman" w:cs="Times New Roman"/>
          <w:sz w:val="24"/>
          <w:szCs w:val="24"/>
        </w:rPr>
        <w:t xml:space="preserve">. </w:t>
      </w:r>
      <w:r w:rsidR="00E10D94">
        <w:rPr>
          <w:rFonts w:ascii="Times New Roman" w:hAnsi="Times New Roman" w:cs="Times New Roman"/>
          <w:sz w:val="24"/>
          <w:szCs w:val="24"/>
        </w:rPr>
        <w:t>Research has also shown sports function</w:t>
      </w:r>
      <w:r w:rsidR="006A0B87">
        <w:rPr>
          <w:rFonts w:ascii="Times New Roman" w:hAnsi="Times New Roman" w:cs="Times New Roman"/>
          <w:sz w:val="24"/>
          <w:szCs w:val="24"/>
        </w:rPr>
        <w:t>s</w:t>
      </w:r>
      <w:r w:rsidR="00E10D94">
        <w:rPr>
          <w:rFonts w:ascii="Times New Roman" w:hAnsi="Times New Roman" w:cs="Times New Roman"/>
          <w:sz w:val="24"/>
          <w:szCs w:val="24"/>
        </w:rPr>
        <w:t xml:space="preserve"> as a way to express masculinity at work </w:t>
      </w:r>
      <w:r w:rsidR="00E10D94">
        <w:rPr>
          <w:rFonts w:ascii="Times New Roman" w:hAnsi="Times New Roman" w:cs="Times New Roman"/>
          <w:sz w:val="24"/>
          <w:szCs w:val="24"/>
        </w:rPr>
        <w:fldChar w:fldCharType="begin" w:fldLock="1"/>
      </w:r>
      <w:r w:rsidR="00371D95">
        <w:rPr>
          <w:rFonts w:ascii="Times New Roman" w:hAnsi="Times New Roman" w:cs="Times New Roman"/>
          <w:sz w:val="24"/>
          <w:szCs w:val="24"/>
        </w:rPr>
        <w:instrText>ADDIN CSL_CITATION { "citationItems" : [ { "id" : "ITEM-1", "itemData" : { "DOI" : "10.1177/1742715016674864", "ISSN" : "1742-7150", "author" : [ { "dropping-particle" : "", "family" : "Ryan", "given" : "I.", "non-dropping-particle" : "", "parse-names" : false, "suffix" : "" }, { "dropping-particle" : "", "family" : "Dickson", "given" : "G.", "non-dropping-particle" : "", "parse-names" : false, "suffix" : "" } ], "container-title" : "Leadership", "id" : "ITEM-1", "issued" : { "date-parts" : [ [ "2016", "11", "7" ] ] }, "page" : "1742715016674864", "title" : "The invisible norm: An exploration of the intersections of sport, gender and leadership", "type" : "article-journal" }, "uris" : [ "http://www.mendeley.com/documents/?uuid=7421f4cc-4c18-36ed-9655-3c2150639b82" ] } ], "mendeley" : { "formattedCitation" : "(Ryan &amp; Dickson, 2016)", "plainTextFormattedCitation" : "(Ryan &amp; Dickson, 2016)", "previouslyFormattedCitation" : "(Ryan &amp; Dickson, 2016)" }, "properties" : {  }, "schema" : "https://github.com/citation-style-language/schema/raw/master/csl-citation.json" }</w:instrText>
      </w:r>
      <w:r w:rsidR="00E10D94">
        <w:rPr>
          <w:rFonts w:ascii="Times New Roman" w:hAnsi="Times New Roman" w:cs="Times New Roman"/>
          <w:sz w:val="24"/>
          <w:szCs w:val="24"/>
        </w:rPr>
        <w:fldChar w:fldCharType="separate"/>
      </w:r>
      <w:r w:rsidR="00371D95" w:rsidRPr="00371D95">
        <w:rPr>
          <w:rFonts w:ascii="Times New Roman" w:hAnsi="Times New Roman" w:cs="Times New Roman"/>
          <w:noProof/>
          <w:sz w:val="24"/>
          <w:szCs w:val="24"/>
        </w:rPr>
        <w:t>(Ryan &amp; Dickson, 2016)</w:t>
      </w:r>
      <w:r w:rsidR="00E10D94">
        <w:rPr>
          <w:rFonts w:ascii="Times New Roman" w:hAnsi="Times New Roman" w:cs="Times New Roman"/>
          <w:sz w:val="24"/>
          <w:szCs w:val="24"/>
        </w:rPr>
        <w:fldChar w:fldCharType="end"/>
      </w:r>
      <w:r w:rsidR="00E10D94">
        <w:rPr>
          <w:rFonts w:ascii="Times New Roman" w:hAnsi="Times New Roman" w:cs="Times New Roman"/>
          <w:sz w:val="24"/>
          <w:szCs w:val="24"/>
        </w:rPr>
        <w:t xml:space="preserve"> or how </w:t>
      </w:r>
      <w:proofErr w:type="spellStart"/>
      <w:r w:rsidR="00E10D94">
        <w:rPr>
          <w:rFonts w:ascii="Times New Roman" w:hAnsi="Times New Roman" w:cs="Times New Roman"/>
          <w:sz w:val="24"/>
          <w:szCs w:val="24"/>
        </w:rPr>
        <w:t>transmen</w:t>
      </w:r>
      <w:proofErr w:type="spellEnd"/>
      <w:r w:rsidR="00E10D94">
        <w:rPr>
          <w:rFonts w:ascii="Times New Roman" w:hAnsi="Times New Roman" w:cs="Times New Roman"/>
          <w:sz w:val="24"/>
          <w:szCs w:val="24"/>
        </w:rPr>
        <w:t xml:space="preserve"> are making gender visible in the work context </w:t>
      </w:r>
      <w:r w:rsidR="00E10D94">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"abstract" : "This article examines the reproduction of gendered workplace inequalities through in-depth interviews with female-to-male transsexuals (FTMs). Many FTMs enter the workforce as women and then transition to become men, an experience that can provide them with an \"outsider-within\" perspective on the \"patriarchal dividend\"--the advantages men in general gain from the subordination of women. Many of the respondents in this article find themselves, as men, receiving more authority, reward, and respect in the workplace than they received as women, even when they remain in the same jobs. The author argues that their experiences can make the underpinnings of gendered workplace disparities visible and help illuminate how structural disadvantages for women are reproduced in workplace interactions. As tall, white FTMs see more advantages than short FTMs and FTMs of color, these experiences also illustrate how men's gender advantages at work vary with characteristics such as race/ethnicity and body structure.", "author" : [ { "dropping-particle" : "", "family" : "Schilt", "given" : "Kristen", "non-dropping-particle" : "", "parse-names" : false, "suffix" : "" } ], "container-title" : "Gender &amp; Society", "id" : "ITEM-1", "issue" : "4", "issued" : { "date-parts" : [ [ "2006" ] ] }, "page" : "465-490", "title" : "Just One of the Guys?: How Transmen Make Gender Visible at Work", "type" : "article-journal", "volume" : "20" }, "uris" : [ "http://www.mendeley.com/documents/?uuid=dab7d387-e8b0-41ba-846a-ce70bcb676bf" ] } ], "mendeley" : { "formattedCitation" : "(Schilt, 2006)", "plainTextFormattedCitation" : "(Schilt, 2006)", "previouslyFormattedCitation" : "(Schilt, 2006)" }, "properties" : {  }, "schema" : "https://github.com/citation-style-language/schema/raw/master/csl-citation.json" }</w:instrText>
      </w:r>
      <w:r w:rsidR="00E10D94">
        <w:rPr>
          <w:rFonts w:ascii="Times New Roman" w:hAnsi="Times New Roman" w:cs="Times New Roman"/>
          <w:sz w:val="24"/>
          <w:szCs w:val="24"/>
        </w:rPr>
        <w:fldChar w:fldCharType="separate"/>
      </w:r>
      <w:r w:rsidR="006F236D" w:rsidRPr="006F236D">
        <w:rPr>
          <w:rFonts w:ascii="Times New Roman" w:hAnsi="Times New Roman" w:cs="Times New Roman"/>
          <w:noProof/>
          <w:sz w:val="24"/>
          <w:szCs w:val="24"/>
        </w:rPr>
        <w:t>(Schilt, 2006)</w:t>
      </w:r>
      <w:r w:rsidR="00E10D94">
        <w:rPr>
          <w:rFonts w:ascii="Times New Roman" w:hAnsi="Times New Roman" w:cs="Times New Roman"/>
          <w:sz w:val="24"/>
          <w:szCs w:val="24"/>
        </w:rPr>
        <w:fldChar w:fldCharType="end"/>
      </w:r>
      <w:r w:rsidR="00E10D94">
        <w:rPr>
          <w:rFonts w:ascii="Times New Roman" w:hAnsi="Times New Roman" w:cs="Times New Roman"/>
          <w:sz w:val="24"/>
          <w:szCs w:val="24"/>
        </w:rPr>
        <w:t xml:space="preserve">. </w:t>
      </w:r>
      <w:r w:rsidR="00454321">
        <w:rPr>
          <w:rFonts w:ascii="Times New Roman" w:hAnsi="Times New Roman" w:cs="Times New Roman"/>
          <w:sz w:val="24"/>
          <w:szCs w:val="24"/>
        </w:rPr>
        <w:t xml:space="preserve">Further it has been stressed that men often hold power in organisations. They hold power due to their status as men within an asymmetrical gendered system and within organisations, where they dominate the higher level of positions which are imbued with more power </w:t>
      </w:r>
      <w:r w:rsidR="00D23108">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"URL" : "http://www.ilo.org/wcmsp5/groups/public/---dgreports/---dcomm/---publ/documents/publication/wcms_334882.pdf", "accessed" : { "date-parts" : [ [ "2015", "6", "19" ] ] }, "author" : [ { "dropping-particle" : "", "family" : "International Labour Organization", "given" : "", "non-dropping-particle" : "", "parse-names" : false, "suffix" : "" } ], "id" : "ITEM-1", "issued" : { "date-parts" : [ [ "2015" ] ] }, "title" : "Women in Business and Management: Gaining momentum", "type" : "webpage" }, "uris" : [ "http://www.mendeley.com/documents/?uuid=fedb3354-762c-4f23-ba68-72dcb38d76cd" ] } ], "mendeley" : { "formattedCitation" : "(International Labour Organization, 2015)", "plainTextFormattedCitation" : "(International Labour Organization, 2015)", "previouslyFormattedCitation" : "(International Labour Organization, 2015)" }, "properties" : {  }, "schema" : "https://github.com/citation-style-language/schema/raw/master/csl-citation.json" }</w:instrText>
      </w:r>
      <w:r w:rsidR="00D23108">
        <w:rPr>
          <w:rFonts w:ascii="Times New Roman" w:hAnsi="Times New Roman" w:cs="Times New Roman"/>
          <w:sz w:val="24"/>
          <w:szCs w:val="24"/>
        </w:rPr>
        <w:fldChar w:fldCharType="separate"/>
      </w:r>
      <w:r w:rsidR="006F236D" w:rsidRPr="006F236D">
        <w:rPr>
          <w:rFonts w:ascii="Times New Roman" w:hAnsi="Times New Roman" w:cs="Times New Roman"/>
          <w:noProof/>
          <w:sz w:val="24"/>
          <w:szCs w:val="24"/>
        </w:rPr>
        <w:t>(International Labour Organization, 2015)</w:t>
      </w:r>
      <w:r w:rsidR="00D23108">
        <w:rPr>
          <w:rFonts w:ascii="Times New Roman" w:hAnsi="Times New Roman" w:cs="Times New Roman"/>
          <w:sz w:val="24"/>
          <w:szCs w:val="24"/>
        </w:rPr>
        <w:fldChar w:fldCharType="end"/>
      </w:r>
      <w:r w:rsidR="00454321">
        <w:rPr>
          <w:rFonts w:ascii="Times New Roman" w:hAnsi="Times New Roman" w:cs="Times New Roman"/>
          <w:sz w:val="24"/>
          <w:szCs w:val="24"/>
        </w:rPr>
        <w:t xml:space="preserve">. </w:t>
      </w:r>
      <w:r w:rsidR="00631FBE">
        <w:rPr>
          <w:rFonts w:ascii="Times New Roman" w:hAnsi="Times New Roman" w:cs="Times New Roman"/>
          <w:sz w:val="24"/>
          <w:szCs w:val="24"/>
        </w:rPr>
        <w:t>While much of this research draws on male-dominated organisations, it has also been shown that in female-dominated professions men enjoy special privileges such as advancing faster</w:t>
      </w:r>
      <w:r w:rsidR="00697B38">
        <w:rPr>
          <w:rFonts w:ascii="Times New Roman" w:hAnsi="Times New Roman" w:cs="Times New Roman"/>
          <w:sz w:val="24"/>
          <w:szCs w:val="24"/>
        </w:rPr>
        <w:t xml:space="preserve"> due to their position as unusual and the gender hierarchy valuing the masculine over the feminine</w:t>
      </w:r>
      <w:r w:rsidR="00631FBE">
        <w:rPr>
          <w:rFonts w:ascii="Times New Roman" w:hAnsi="Times New Roman" w:cs="Times New Roman"/>
          <w:sz w:val="24"/>
          <w:szCs w:val="24"/>
        </w:rPr>
        <w:t xml:space="preserve"> </w:t>
      </w:r>
      <w:r w:rsidR="00697B38">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"abstract" : "-she compares fast food and insurance selling (both low in prestige and interactive service work) -gender segregation of work enforces naturalness of apprearnace of gender (makes them natual) -she shows how flexible the interpretations are -the jobs are heavily scripted -her fieldwork invloed observaion and interviews, she actually worked alongside -'doing gender while doing the job' p 163 -window work is women's work as: women have a grill aversion, men have an oversion to accept abuse and swallow one's own pride, women are better in dealing with people and nimble fingers are useful to operate the register, cooking suddely becomes men's work -sales: men need to interpret their jobs as masculine to build their identities although the work as strong feminine associations (eagerness to please, keep smiling, swallow insults, remain polite and respectful): sales need killer instinct, women expect for biker women and hard core women do not have it, there is the hope TO MAKE IT BIG -Kanter: women's traits determine the jobs they hold -Cockburn: jobs are construected with gender in mind -GENDER IS CONTRSTRUCTED THROUGH WORK -how different elements of the work are discurisely deinfed is crucuial for the gender identity at work -doing gender as different effects for men and women as doing gender often means doing hierarchy -HOW IS THIS NATURALNESS OF THE NATURE OF THE JOB CREATED?", "author" : [ { "dropping-particle" : "", "family" : "Leidner", "given" : "Robin", "non-dropping-particle" : "", "parse-names" : false, "suffix" : "" } ], "container-title" : "Gender &amp; Society", "id" : "ITEM-1", "issue" : "2", "issued" : { "date-parts" : [ [ "1991" ] ] }, "page" : "154-177", "title" : "Serving hamburgers and selling insurance: gender, work, and identity in interactive service jobs", "type" : "article-journal", "volume" : "5" }, "uris" : [ "http://www.mendeley.com/documents/?uuid=6574f6d2-278b-4d26-a5c1-4ddd7ad9ce3c" ] }, { "id" : "ITEM-2", "itemData" : { "DOI" : "10.1177/09500172004042773", "ISSN" : "09500170", "abstract" : "This article presents the findings of a research project on the implications of men's non-traditional career choices for their experiences within the   organization and for gender identity. The research is based on 40 in-depth interviews with male workers from four occupational groups: librarians, cabin crew,   nurses and primary school teachers. Results suggest a typology of male workers in female dominated occupations: seekers (who actively seek the career), finders (who find the occupation in the process of making general career decisions) and settlers (who settle into the career after periods of time in mainly male dominated occupations). Men benefit from their minority status through assumptions of enhanced   leadership (the assumed authority effect), by being given differential treatment (the special consideration effect) and being associated with a more careerist   attitude to work (the career effect). At the same time, they feel comfortable working with women (the zone of comfort effect). Despite this comfort, men adopt a   variety of strategies to re-establish a masculinity that has been undermined by the  feminine  nature of their work. These include re-labelling,   status enhancement and distancing from the feminine. The dynamics of maintaining and reproducing masculinities within the non-traditional work setting are discussed in   the light of recent theorizing around gender, masculinity and work.", "author" : [ { "dropping-particle" : "", "family" : "Simpson", "given" : "Ruth", "non-dropping-particle" : "", "parse-names" : false, "suffix" : "" } ], "container-title" : "Work, Employment &amp; Society", "id" : "ITEM-2", "issue" : "2", "issued" : { "date-parts" : [ [ "2004", "6", "1" ] ] }, "page" : "349-368", "title" : "Masculinity at Work: The Experiences of Men in Female Dominated Occupations", "type" : "article-journal", "volume" : "18" }, "uris" : [ "http://www.mendeley.com/documents/?uuid=cc17dd7b-3cc6-4bd1-8fb3-71d5a0da1703" ] }, { "id" : "ITEM-3", "itemData" : { "abstract" : "-men inwomen's jobs -what happens to masculine identity -a) men distance themselves from female colleages b) they construct new identities relating to their work -not a dominat masculinity, so to speak the other side of masculinity -very good definition: masculinity a shorthand for gender identity (gendered sense of self) -sexuality is a very important component of maleness", "author" : [ { "dropping-particle" : "", "family" : "Cross", "given" : "Simon", "non-dropping-particle" : "", "parse-names" : false, "suffix" : "" }, { "dropping-particle" : "", "family" : "Bagilhole", "given" : "Barbara", "non-dropping-particle" : "", "parse-names" : false, "suffix" : "" } ], "container-title" : "Gender, Work and Organization", "id" : "ITEM-3", "issue" : "2", "issued" : { "date-parts" : [ [ "2002" ] ] }, "page" : "204-226", "title" : "Girls\u2019 Jobs for the Boys? Men, Masculinity and Non-traditional Occupations", "type" : "article-journal", "volume" : "9" }, "uris" : [ "http://www.mendeley.com/documents/?uuid=f0ac7c97-5410-4b46-9b80-d1f842ec4528" ] }, { "id" : "ITEM-4", "itemData" : { "DOI" : "10.1080/03906701.2013.804295", "ISSN" : "0390-6701", "author" : [ { "dropping-particle" : "", "family" : "Nentwich", "given" : "Julia C.", "non-dropping-particle" : "", "parse-names" : false, "suffix" : "" }, { "dropping-particle" : "", "family" : "Poppen", "given" : "Wiebke", "non-dropping-particle" : "", "parse-names" : false, "suffix" : "" }, { "dropping-particle" : "", "family" : "Sch\u00e4lin", "given" : "Stefanie", "non-dropping-particle" : "", "parse-names" : false, "suffix" : "" }, { "dropping-particle" : "", "family" : "Vogt", "given" : "Franziska", "non-dropping-particle" : "", "parse-names" : false, "suffix" : "" } ], "container-title" : "International Review of Sociology", "id" : "ITEM-4", "issue" : "2", "issued" : { "date-parts" : [ [ "2013", "8", "15" ] ] }, "page" : "326-345", "title" : "The same and the other: male childcare workers managing identity dissonance", "type" : "article-journal", "volume" : "23" }, "uris" : [ "http://www.mendeley.com/documents/?uuid=2b8266e5-f9e1-3393-9c5b-e2982cb9cd6a" ] } ], "mendeley" : { "formattedCitation" : "(Cross &amp; Bagilhole, 2002; Leidner, 1991; Nentwich, Poppen, Sch\u00e4lin, &amp; Vogt, 2013; Simpson, 2004)", "plainTextFormattedCitation" : "(Cross &amp; Bagilhole, 2002; Leidner, 1991; Nentwich, Poppen, Sch\u00e4lin, &amp; Vogt, 2013; Simpson, 2004)", "previouslyFormattedCitation" : "(Cross &amp; Bagilhole, 2002; Leidner, 1991; Nentwich, Poppen, Sch\u00e4lin, &amp; Vogt, 2013; Simpson, 2004)" }, "properties" : {  }, "schema" : "https://github.com/citation-style-language/schema/raw/master/csl-citation.json" }</w:instrText>
      </w:r>
      <w:r w:rsidR="00697B38">
        <w:rPr>
          <w:rFonts w:ascii="Times New Roman" w:hAnsi="Times New Roman" w:cs="Times New Roman"/>
          <w:sz w:val="24"/>
          <w:szCs w:val="24"/>
        </w:rPr>
        <w:fldChar w:fldCharType="separate"/>
      </w:r>
      <w:r w:rsidR="006F236D" w:rsidRPr="006F236D">
        <w:rPr>
          <w:rFonts w:ascii="Times New Roman" w:hAnsi="Times New Roman" w:cs="Times New Roman"/>
          <w:noProof/>
          <w:sz w:val="24"/>
          <w:szCs w:val="24"/>
        </w:rPr>
        <w:t>(Cross &amp; Bagilhole, 2002; Leidner, 1991; Nentwich, Poppen, Schälin, &amp; Vogt, 2013; Simpson, 2004)</w:t>
      </w:r>
      <w:r w:rsidR="00697B38">
        <w:rPr>
          <w:rFonts w:ascii="Times New Roman" w:hAnsi="Times New Roman" w:cs="Times New Roman"/>
          <w:sz w:val="24"/>
          <w:szCs w:val="24"/>
        </w:rPr>
        <w:fldChar w:fldCharType="end"/>
      </w:r>
      <w:r w:rsidR="00631FBE">
        <w:rPr>
          <w:rFonts w:ascii="Times New Roman" w:hAnsi="Times New Roman" w:cs="Times New Roman"/>
          <w:sz w:val="24"/>
          <w:szCs w:val="24"/>
        </w:rPr>
        <w:t xml:space="preserve">. </w:t>
      </w:r>
      <w:r w:rsidR="00697B38">
        <w:rPr>
          <w:rFonts w:ascii="Times New Roman" w:hAnsi="Times New Roman" w:cs="Times New Roman"/>
          <w:sz w:val="24"/>
          <w:szCs w:val="24"/>
        </w:rPr>
        <w:t xml:space="preserve">This shows how the double lock of gender and hierarchy works in favour of men in a variety of contexts. </w:t>
      </w:r>
    </w:p>
    <w:p w14:paraId="66EC0868" w14:textId="4E2DB3C6" w:rsidR="00BB5FCC" w:rsidRDefault="00867282" w:rsidP="00867282">
      <w:pPr>
        <w:tabs>
          <w:tab w:val="left" w:pos="720"/>
          <w:tab w:val="left" w:pos="1440"/>
          <w:tab w:val="left" w:pos="2160"/>
          <w:tab w:val="left" w:pos="2880"/>
          <w:tab w:val="left" w:pos="3600"/>
          <w:tab w:val="left" w:pos="43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lastRenderedPageBreak/>
        <w:tab/>
      </w:r>
      <w:r w:rsidR="00A94F4E">
        <w:rPr>
          <w:rFonts w:ascii="Times New Roman" w:hAnsi="Times New Roman" w:cs="Times New Roman"/>
          <w:kern w:val="1"/>
          <w:sz w:val="24"/>
          <w:szCs w:val="24"/>
        </w:rPr>
        <w:t xml:space="preserve">How men can use their power in organisations due to the gender systems and hierarchical position in </w:t>
      </w:r>
      <w:proofErr w:type="gramStart"/>
      <w:r w:rsidR="00A94F4E">
        <w:rPr>
          <w:rFonts w:ascii="Times New Roman" w:hAnsi="Times New Roman" w:cs="Times New Roman"/>
          <w:kern w:val="1"/>
          <w:sz w:val="24"/>
          <w:szCs w:val="24"/>
        </w:rPr>
        <w:t>organisations,</w:t>
      </w:r>
      <w:proofErr w:type="gramEnd"/>
      <w:r w:rsidR="00A94F4E">
        <w:rPr>
          <w:rFonts w:ascii="Times New Roman" w:hAnsi="Times New Roman" w:cs="Times New Roman"/>
          <w:kern w:val="1"/>
          <w:sz w:val="24"/>
          <w:szCs w:val="24"/>
        </w:rPr>
        <w:t xml:space="preserve"> is a </w:t>
      </w:r>
      <w:r w:rsidR="00BB5FCC">
        <w:rPr>
          <w:rFonts w:ascii="Times New Roman" w:hAnsi="Times New Roman" w:cs="Times New Roman"/>
          <w:kern w:val="1"/>
          <w:sz w:val="24"/>
          <w:szCs w:val="24"/>
        </w:rPr>
        <w:t xml:space="preserve">fairly recent addition to the literature on gender and </w:t>
      </w:r>
      <w:r w:rsidR="00B71AFE">
        <w:rPr>
          <w:rFonts w:ascii="Times New Roman" w:hAnsi="Times New Roman" w:cs="Times New Roman"/>
          <w:kern w:val="1"/>
          <w:sz w:val="24"/>
          <w:szCs w:val="24"/>
        </w:rPr>
        <w:t>organisations</w:t>
      </w:r>
      <w:r w:rsidR="00BB5FCC">
        <w:rPr>
          <w:rFonts w:ascii="Times New Roman" w:hAnsi="Times New Roman" w:cs="Times New Roman"/>
          <w:kern w:val="1"/>
          <w:sz w:val="24"/>
          <w:szCs w:val="24"/>
        </w:rPr>
        <w:t xml:space="preserve">. </w:t>
      </w:r>
      <w:r w:rsidR="00A94F4E">
        <w:rPr>
          <w:rFonts w:ascii="Times New Roman" w:hAnsi="Times New Roman" w:cs="Times New Roman"/>
          <w:kern w:val="1"/>
          <w:sz w:val="24"/>
          <w:szCs w:val="24"/>
        </w:rPr>
        <w:t>Research in this vein would explore how men can act as change agents for gender equality</w:t>
      </w:r>
      <w:r w:rsidR="00A85F82">
        <w:rPr>
          <w:rFonts w:ascii="Times New Roman" w:hAnsi="Times New Roman" w:cs="Times New Roman"/>
          <w:kern w:val="1"/>
          <w:sz w:val="24"/>
          <w:szCs w:val="24"/>
        </w:rPr>
        <w:t>,</w:t>
      </w:r>
      <w:r w:rsidR="00A94F4E">
        <w:rPr>
          <w:rFonts w:ascii="Times New Roman" w:hAnsi="Times New Roman" w:cs="Times New Roman"/>
          <w:kern w:val="1"/>
          <w:sz w:val="24"/>
          <w:szCs w:val="24"/>
        </w:rPr>
        <w:t xml:space="preserve"> which is also a topic of much practitioner interest </w:t>
      </w:r>
      <w:r w:rsidR="00D23108">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"URL" : "http://www.catalyst.org/publication/323/engaging-men-in-gender-initiatives-what-change-agents-need-to-know", "author" : [ { "dropping-particle" : "", "family" : "Prime", "given" : "Jeanine", "non-dropping-particle" : "", "parse-names" : false, "suffix" : "" }, { "dropping-particle" : "", "family" : "Moss-Racusin", "given" : "Corinne A", "non-dropping-particle" : "", "parse-names" : false, "suffix" : "" } ], "id" : "ITEM-1", "issued" : { "date-parts" : [ [ "2009" ] ] }, "title" : "Engaging Men in Gender Initiatives: What Change Agents Need to Know", "type" : "webpage" }, "uris" : [ "http://www.mendeley.com/documents/?uuid=b69a5dff-a3ed-413b-9983-e8ce6760e781" ] } ], "mendeley" : { "formattedCitation" : "(Prime &amp; Moss-Racusin, 2009)", "plainTextFormattedCitation" : "(Prime &amp; Moss-Racusin, 2009)", "previouslyFormattedCitation" : "(Prime &amp; Moss-Racusin, 2009)" }, "properties" : {  }, "schema" : "https://github.com/citation-style-language/schema/raw/master/csl-citation.json" }</w:instrText>
      </w:r>
      <w:r w:rsidR="00D23108">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(Prime &amp; Moss-Racusin, 2009)</w:t>
      </w:r>
      <w:r w:rsidR="00D23108">
        <w:rPr>
          <w:rFonts w:ascii="Times New Roman" w:hAnsi="Times New Roman" w:cs="Times New Roman"/>
          <w:kern w:val="1"/>
          <w:sz w:val="24"/>
          <w:szCs w:val="24"/>
        </w:rPr>
        <w:fldChar w:fldCharType="end"/>
      </w:r>
      <w:r w:rsidR="00A94F4E">
        <w:rPr>
          <w:rFonts w:ascii="Times New Roman" w:hAnsi="Times New Roman" w:cs="Times New Roman"/>
          <w:kern w:val="1"/>
          <w:sz w:val="24"/>
          <w:szCs w:val="24"/>
        </w:rPr>
        <w:t xml:space="preserve">. </w:t>
      </w:r>
      <w:r w:rsidR="00697B38">
        <w:rPr>
          <w:rFonts w:ascii="Times New Roman" w:hAnsi="Times New Roman" w:cs="Times New Roman"/>
          <w:kern w:val="1"/>
          <w:sz w:val="24"/>
          <w:szCs w:val="24"/>
        </w:rPr>
        <w:t xml:space="preserve">While there is some research on change agency in organisations </w:t>
      </w:r>
      <w:r w:rsidR="003D711B">
        <w:rPr>
          <w:rFonts w:ascii="Times New Roman" w:hAnsi="Times New Roman" w:cs="Times New Roman"/>
          <w:kern w:val="1"/>
          <w:sz w:val="24"/>
          <w:szCs w:val="24"/>
        </w:rPr>
        <w:fldChar w:fldCharType="begin" w:fldLock="1"/>
      </w:r>
      <w:r>
        <w:rPr>
          <w:rFonts w:ascii="Times New Roman" w:hAnsi="Times New Roman" w:cs="Times New Roman"/>
          <w:kern w:val="1"/>
          <w:sz w:val="24"/>
          <w:szCs w:val="24"/>
        </w:rPr>
        <w:instrText>ADDIN CSL_CITATION { "citationItems" : [ { "id" : "ITEM-1", "itemData" : { "DOI" : "10.1080/09585190701638226", "ISSN" : "0958-5192", "abstract" : "This paper explores the role of diversity professionals involved in the development and implementation of organizational equality and diversity policy. The paper draws on in-depth qualitative research with diversity professionals in a broad range of British organizations in the private and public sectors. The analysis unravels who diversity professionals are, how they understand the concepts of equality and diversity and how they develop strategies of change in order to pursue their objectives. The conceptions of \u2018liberal\u2019 and \u2018radical\u2019 equal opportunities actors (Jewson, N. and D. Mason, 1986, \u2018The Theory and Practice of Equal Opportunities Policies: Liberal and Radical Approaches\u2019. Sociological Review 34(2): 307\u201334) and \u2018tempered radicals\u2019 (Meyerson, D. and M. Scully, 1995, \u2018Tempered Radicalism and the Politics of Ambivalence and Change.\u2019 Organization Science 6(6): 585\u2013600) are used as frameworks for this analysis.", "author" : [ { "dropping-particle" : "", "family" : "Kirton", "given" : "Gill", "non-dropping-particle" : "", "parse-names" : false, "suffix" : "" }, { "dropping-particle" : "", "family" : "Greene", "given" : "Anne-Marie", "non-dropping-particle" : "", "parse-names" : false, "suffix" : "" }, { "dropping-particle" : "", "family" : "Dean", "given" : "Deborah", "non-dropping-particle" : "", "parse-names" : false, "suffix" : "" } ], "container-title" : "The International Journal of Human Resource Management", "id" : "ITEM-1", "issue" : "11", "issued" : { "date-parts" : [ [ "2007", "11" ] ] }, "page" : "1979-1994", "title" : "British diversity professionals as change agents \u2013 radicals, tempered radicals or liberal reformers?", "type" : "article-journal", "volume" : "18" }, "uris" : [ "http://www.mendeley.com/documents/?uuid=1a9fe7f9-1c56-3787-b372-4f846768ba7f" ] }, { "id" : "ITEM-2", "itemData" : { "author" : [ { "dropping-particle" : "", "family" : "Creed", "given" : "W E Douglas", "non-dropping-particle" : "", "parse-names" : false, "suffix" : "" } ], "container-title" : "Journal of Management Studies", "id" : "ITEM-2", "issue" : "6", "issued" : { "date-parts" : [ [ "2003" ] ] }, "page" : "1503-1536", "title" : "Voice Lessons: Tempered Radicalism and the Use of Voice and Silence", "type" : "article-journal", "volume" : "40" }, "uris" : [ "http://www.mendeley.com/documents/?uuid=0304ef0f-c54e-416c-8101-0d6ba2b527f5" ] }, { "id" : "ITEM-3", "itemData" : { "author" : [ { "dropping-particle" : "", "family" : "Meyerson", "given" : "Debra", "non-dropping-particle" : "", "parse-names" : false, "suffix" : "" }, { "dropping-particle" : "", "family" : "Scully", "given" : "Maureen A", "non-dropping-particle" : "", "parse-names" : false, "suffix" : "" } ], "container-title" : "Organization Science", "id" : "ITEM-3", "issue" : "5", "issued" : { "date-parts" : [ [ "1995" ] ] }, "note" : "1047-7039\nArticle type: Full Length Article / In Group(s): Crossroads / Full publication date: Sep. - Oct., 1995 (199509/199510). / Copyright 1995 INFORMS", "page" : "585-600", "title" : "Tempered Radicalism and the Politics of Ambivalence and Change", "type" : "article-journal", "volume" : "6" }, "uris" : [ "http://www.mendeley.com/documents/?uuid=b9f74417-8a78-4483-9c50-05f86443aea6" ] }, { "id" : "ITEM-4", "itemData" : { "abstract" : "-gender inequities persists in workplaces because the processes that produce them are part of the normal and legitmate working of the contemporary instititutions p. 303 -reports on ADVANCE progam athte Uni of Michigan for advacing gender equity in academic science and engineering fields -organizational catalysts such as outsiders within -academic tenure up or out system requires academics to produce during the same years as they reproduce -despite the gendered effects the structure persists because it is deeply rooted in beliefs -good leadership with decisiveness and unvulnerarbility -seemingly neutral beliefs are not at all that neutral -tempered radicalism \u2013 accepted enough but still subversive ", "author" : [ { "dropping-particle" : "", "family" : "Meyerson", "given" : "Debra", "non-dropping-particle" : "", "parse-names" : false, "suffix" : "" }, { "dropping-particle" : "", "family" : "Tompkins", "given" : "Megan", "non-dropping-particle" : "", "parse-names" : false, "suffix" : "" } ], "container-title" : "Harvard Journal of Law and Gender", "id" : "ITEM-4", "issue" : "2", "issued" : { "date-parts" : [ [ "2007" ] ] }, "page" : "303-322", "title" : "Tempered Radicals as Institutional Change Agents: The Case of NSF's Gender Equity Project in Higher Education", "type" : "article-journal", "volume" : "30" }, "uris" : [ "http://www.mendeley.com/documents/?uuid=fbd95b9d-eedc-48d9-af32-a5b140ec17e9" ] } ], "mendeley" : { "formattedCitation" : "(Creed, 2003; Kirton, Greene, &amp; Dean, 2007; Meyerson &amp; Scully, 1995; Meyerson &amp; Tompkins, 2007)", "plainTextFormattedCitation" : "(Creed, 2003; Kirton, Greene, &amp; Dean, 2007; Meyerson &amp; Scully, 1995; Meyerson &amp; Tompkins, 2007)", "previouslyFormattedCitation" : "(Creed, 2003; Kirton, Greene, &amp; Dean, 2007; Meyerson &amp; Scully, 1995; Meyerson &amp; Tompkins, 2007)" }, "properties" : {  }, "schema" : "https://github.com/citation-style-language/schema/raw/master/csl-citation.json" }</w:instrText>
      </w:r>
      <w:r w:rsidR="003D711B">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(Creed, 2003; Kirton, Greene, &amp; Dean, 2007; Meyerson &amp; Scully, 1995; Meyerson &amp; Tompkins, 2007)</w:t>
      </w:r>
      <w:r w:rsidR="003D711B">
        <w:rPr>
          <w:rFonts w:ascii="Times New Roman" w:hAnsi="Times New Roman" w:cs="Times New Roman"/>
          <w:kern w:val="1"/>
          <w:sz w:val="24"/>
          <w:szCs w:val="24"/>
        </w:rPr>
        <w:fldChar w:fldCharType="end"/>
      </w:r>
      <w:r w:rsidR="00697B38">
        <w:rPr>
          <w:rFonts w:ascii="Times New Roman" w:hAnsi="Times New Roman" w:cs="Times New Roman"/>
          <w:kern w:val="1"/>
          <w:sz w:val="24"/>
          <w:szCs w:val="24"/>
        </w:rPr>
        <w:t xml:space="preserve">, there is comparatively little academic research indicating how men can act as change agents. </w:t>
      </w:r>
      <w:r w:rsidR="00BB5FCC">
        <w:rPr>
          <w:rFonts w:ascii="Times New Roman" w:hAnsi="Times New Roman" w:cs="Times New Roman"/>
          <w:kern w:val="1"/>
          <w:sz w:val="24"/>
          <w:szCs w:val="24"/>
        </w:rPr>
        <w:t xml:space="preserve">Research that explores men as change agents for gender equality is indicating it is often men who are in powerful positions in organisations and it thus often them who have the power to include others. In her analysis of male (as well as female) champions of change for gender equality, de </w:t>
      </w:r>
      <w:proofErr w:type="spellStart"/>
      <w:r w:rsidR="00BB5FCC">
        <w:rPr>
          <w:rFonts w:ascii="Times New Roman" w:hAnsi="Times New Roman" w:cs="Times New Roman"/>
          <w:kern w:val="1"/>
          <w:sz w:val="24"/>
          <w:szCs w:val="24"/>
        </w:rPr>
        <w:t>Vries</w:t>
      </w:r>
      <w:proofErr w:type="spellEnd"/>
      <w:r w:rsidR="00BB5FCC">
        <w:rPr>
          <w:rFonts w:ascii="Times New Roman" w:hAnsi="Times New Roman" w:cs="Times New Roman"/>
          <w:kern w:val="1"/>
          <w:sz w:val="24"/>
          <w:szCs w:val="24"/>
        </w:rPr>
        <w:t xml:space="preserve"> (2015) shows how very often the business case for gender equality is foregrounded ignoring the intricacies of gendered leadership. De </w:t>
      </w:r>
      <w:proofErr w:type="spellStart"/>
      <w:r w:rsidR="00BB5FCC">
        <w:rPr>
          <w:rFonts w:ascii="Times New Roman" w:hAnsi="Times New Roman" w:cs="Times New Roman"/>
          <w:kern w:val="1"/>
          <w:sz w:val="24"/>
          <w:szCs w:val="24"/>
        </w:rPr>
        <w:t>Vries</w:t>
      </w:r>
      <w:proofErr w:type="spellEnd"/>
      <w:r w:rsidR="00BB5FCC">
        <w:rPr>
          <w:rFonts w:ascii="Times New Roman" w:hAnsi="Times New Roman" w:cs="Times New Roman"/>
          <w:kern w:val="1"/>
          <w:sz w:val="24"/>
          <w:szCs w:val="24"/>
        </w:rPr>
        <w:t xml:space="preserve"> (2015) also questions in how far focusing </w:t>
      </w:r>
      <w:proofErr w:type="gramStart"/>
      <w:r w:rsidR="00BB5FCC">
        <w:rPr>
          <w:rFonts w:ascii="Times New Roman" w:hAnsi="Times New Roman" w:cs="Times New Roman"/>
          <w:kern w:val="1"/>
          <w:sz w:val="24"/>
          <w:szCs w:val="24"/>
        </w:rPr>
        <w:t>men</w:t>
      </w:r>
      <w:proofErr w:type="gramEnd"/>
      <w:r w:rsidR="00BB5FCC">
        <w:rPr>
          <w:rFonts w:ascii="Times New Roman" w:hAnsi="Times New Roman" w:cs="Times New Roman"/>
          <w:kern w:val="1"/>
          <w:sz w:val="24"/>
          <w:szCs w:val="24"/>
        </w:rPr>
        <w:t xml:space="preserve"> as ‘heroes’ for gender equality is ultimately not strengthening the status quo. Wahl (2014) has explored how male executives challenge the norms around gender in organisations as their awareness of gender increases. However very often the attempts of male managers to construct women in management in a positive light backfires because it leaves the male norm of management intact by presenting women as the exception from the rule. Other research has explored the undoing gender practices that men can use to support gender equality efforts as CEOs and middle managers </w:t>
      </w:r>
      <w:r w:rsidR="00D23108">
        <w:rPr>
          <w:rFonts w:ascii="Times New Roman" w:hAnsi="Times New Roman" w:cs="Times New Roman"/>
          <w:kern w:val="1"/>
          <w:sz w:val="24"/>
          <w:szCs w:val="24"/>
        </w:rPr>
        <w:t>(author citation)</w:t>
      </w:r>
      <w:r w:rsidR="00BB5FCC">
        <w:rPr>
          <w:rFonts w:ascii="Times New Roman" w:hAnsi="Times New Roman" w:cs="Times New Roman"/>
          <w:kern w:val="1"/>
          <w:sz w:val="24"/>
          <w:szCs w:val="24"/>
        </w:rPr>
        <w:t xml:space="preserve">. </w:t>
      </w:r>
      <w:r w:rsidR="00F105D4">
        <w:rPr>
          <w:rFonts w:ascii="Times New Roman" w:hAnsi="Times New Roman" w:cs="Times New Roman"/>
          <w:kern w:val="1"/>
          <w:sz w:val="24"/>
          <w:szCs w:val="24"/>
        </w:rPr>
        <w:t xml:space="preserve">Others have argued that we need to problematize the role of men in gender equality efforts because the bar for what men are required to do is set too low and does not foster systematic change in gender relations </w:t>
      </w:r>
      <w:r w:rsidR="00F105D4">
        <w:rPr>
          <w:rFonts w:ascii="Times New Roman" w:hAnsi="Times New Roman" w:cs="Times New Roman"/>
          <w:kern w:val="1"/>
          <w:sz w:val="24"/>
          <w:szCs w:val="24"/>
        </w:rPr>
        <w:fldChar w:fldCharType="begin" w:fldLock="1"/>
      </w:r>
      <w:r w:rsidR="00371D95">
        <w:rPr>
          <w:rFonts w:ascii="Times New Roman" w:hAnsi="Times New Roman" w:cs="Times New Roman"/>
          <w:kern w:val="1"/>
          <w:sz w:val="24"/>
          <w:szCs w:val="24"/>
        </w:rPr>
        <w:instrText>ADDIN CSL_CITATION { "citationItems" : [ { "id" : "ITEM-1", "itemData" : { "author" : [ { "dropping-particle" : "", "family" : "Flood", "given" : "M", "non-dropping-particle" : "", "parse-names" : false, "suffix" : "" } ], "container-title" : "Women\u2019s Studies Journal", "id" : "ITEM-1", "issued" : { "date-parts" : [ [ "2017" ] ] }, "title" : "Then turn to men in gender politics", "type" : "article-journal" }, "uris" : [ "http://www.mendeley.com/documents/?uuid=f981302c-2f26-4128-82c8-39e297c046b1" ] } ], "mendeley" : { "formattedCitation" : "(Flood, 2017)", "plainTextFormattedCitation" : "(Flood, 2017)", "previouslyFormattedCitation" : "(Flood, 2017)" }, "properties" : {  }, "schema" : "https://github.com/citation-style-language/schema/raw/master/csl-citation.json" }</w:instrText>
      </w:r>
      <w:r w:rsidR="00F105D4">
        <w:rPr>
          <w:rFonts w:ascii="Times New Roman" w:hAnsi="Times New Roman" w:cs="Times New Roman"/>
          <w:kern w:val="1"/>
          <w:sz w:val="24"/>
          <w:szCs w:val="24"/>
        </w:rPr>
        <w:fldChar w:fldCharType="separate"/>
      </w:r>
      <w:r w:rsidR="00371D95" w:rsidRPr="00371D95">
        <w:rPr>
          <w:rFonts w:ascii="Times New Roman" w:hAnsi="Times New Roman" w:cs="Times New Roman"/>
          <w:noProof/>
          <w:kern w:val="1"/>
          <w:sz w:val="24"/>
          <w:szCs w:val="24"/>
        </w:rPr>
        <w:t>(Flood, 2017)</w:t>
      </w:r>
      <w:r w:rsidR="00F105D4">
        <w:rPr>
          <w:rFonts w:ascii="Times New Roman" w:hAnsi="Times New Roman" w:cs="Times New Roman"/>
          <w:kern w:val="1"/>
          <w:sz w:val="24"/>
          <w:szCs w:val="24"/>
        </w:rPr>
        <w:fldChar w:fldCharType="end"/>
      </w:r>
      <w:r w:rsidR="00F105D4">
        <w:rPr>
          <w:rFonts w:ascii="Times New Roman" w:hAnsi="Times New Roman" w:cs="Times New Roman"/>
          <w:kern w:val="1"/>
          <w:sz w:val="24"/>
          <w:szCs w:val="24"/>
        </w:rPr>
        <w:t xml:space="preserve">. </w:t>
      </w:r>
      <w:r w:rsidR="00BB5FCC">
        <w:rPr>
          <w:rFonts w:ascii="Times New Roman" w:hAnsi="Times New Roman" w:cs="Times New Roman"/>
          <w:kern w:val="1"/>
          <w:sz w:val="24"/>
          <w:szCs w:val="24"/>
        </w:rPr>
        <w:t>While men can play an important role for challenging gender relations in organisations due to their potentially more powerful positions, there is so far extremely limited research that engaged with how men can be involved in creating gender equality in org</w:t>
      </w:r>
      <w:r w:rsidR="008626B2">
        <w:rPr>
          <w:rFonts w:ascii="Times New Roman" w:hAnsi="Times New Roman" w:cs="Times New Roman"/>
          <w:kern w:val="1"/>
          <w:sz w:val="24"/>
          <w:szCs w:val="24"/>
        </w:rPr>
        <w:t>anisations.</w:t>
      </w:r>
    </w:p>
    <w:p w14:paraId="354E1119" w14:textId="5F4FF059" w:rsidR="00502173" w:rsidRDefault="00867282" w:rsidP="00867282">
      <w:pPr>
        <w:tabs>
          <w:tab w:val="left" w:pos="720"/>
          <w:tab w:val="left" w:pos="1440"/>
          <w:tab w:val="left" w:pos="2160"/>
          <w:tab w:val="left" w:pos="2880"/>
          <w:tab w:val="left" w:pos="3600"/>
          <w:tab w:val="left" w:pos="43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lastRenderedPageBreak/>
        <w:tab/>
      </w:r>
      <w:r w:rsidR="00BB5FCC">
        <w:rPr>
          <w:rFonts w:ascii="Times New Roman" w:hAnsi="Times New Roman" w:cs="Times New Roman"/>
          <w:kern w:val="1"/>
          <w:sz w:val="24"/>
          <w:szCs w:val="24"/>
        </w:rPr>
        <w:t xml:space="preserve">While there is a good understanding through existing research of how women are excluded </w:t>
      </w:r>
      <w:r w:rsidR="00502173">
        <w:rPr>
          <w:rFonts w:ascii="Times New Roman" w:hAnsi="Times New Roman" w:cs="Times New Roman"/>
          <w:kern w:val="1"/>
          <w:sz w:val="24"/>
          <w:szCs w:val="24"/>
        </w:rPr>
        <w:t>in organisations</w:t>
      </w:r>
      <w:r w:rsidR="00BB5FCC">
        <w:rPr>
          <w:rFonts w:ascii="Times New Roman" w:hAnsi="Times New Roman" w:cs="Times New Roman"/>
          <w:kern w:val="1"/>
          <w:sz w:val="24"/>
          <w:szCs w:val="24"/>
        </w:rPr>
        <w:t xml:space="preserve">, how women can be included in organisations </w:t>
      </w:r>
      <w:r w:rsidR="001336C9">
        <w:rPr>
          <w:rFonts w:ascii="Times New Roman" w:hAnsi="Times New Roman" w:cs="Times New Roman"/>
          <w:kern w:val="1"/>
          <w:sz w:val="24"/>
          <w:szCs w:val="24"/>
        </w:rPr>
        <w:t xml:space="preserve">- </w:t>
      </w:r>
      <w:r w:rsidR="00502173">
        <w:rPr>
          <w:rFonts w:ascii="Times New Roman" w:hAnsi="Times New Roman" w:cs="Times New Roman"/>
          <w:kern w:val="1"/>
          <w:sz w:val="24"/>
          <w:szCs w:val="24"/>
        </w:rPr>
        <w:t>beyond app</w:t>
      </w:r>
      <w:r w:rsidR="001336C9">
        <w:rPr>
          <w:rFonts w:ascii="Times New Roman" w:hAnsi="Times New Roman" w:cs="Times New Roman"/>
          <w:kern w:val="1"/>
          <w:sz w:val="24"/>
          <w:szCs w:val="24"/>
        </w:rPr>
        <w:t>ealing to women to self-improv</w:t>
      </w:r>
      <w:r w:rsidR="000D1699">
        <w:rPr>
          <w:rFonts w:ascii="Times New Roman" w:hAnsi="Times New Roman" w:cs="Times New Roman"/>
          <w:kern w:val="1"/>
          <w:sz w:val="24"/>
          <w:szCs w:val="24"/>
        </w:rPr>
        <w:t>e -</w:t>
      </w:r>
      <w:r w:rsidR="00502173">
        <w:rPr>
          <w:rFonts w:ascii="Times New Roman" w:hAnsi="Times New Roman" w:cs="Times New Roman"/>
          <w:kern w:val="1"/>
          <w:sz w:val="24"/>
          <w:szCs w:val="24"/>
        </w:rPr>
        <w:t xml:space="preserve"> is a neglected area of research. Prior research on men and masculinities highlighted how men often enjoy unearned privilege and power but it has not been studied in the same </w:t>
      </w:r>
      <w:r w:rsidR="001336C9">
        <w:rPr>
          <w:rFonts w:ascii="Times New Roman" w:hAnsi="Times New Roman" w:cs="Times New Roman"/>
          <w:kern w:val="1"/>
          <w:sz w:val="24"/>
          <w:szCs w:val="24"/>
        </w:rPr>
        <w:t>depth how men can use their positional power that is imbued on them through the gender system and organisational structures to include women. In how far this power and privilege can be used to make changes to gender power relations is thus worthy of further exploration. The aim of the article is therefore to explore how men can use their po</w:t>
      </w:r>
      <w:r w:rsidR="003D711B">
        <w:rPr>
          <w:rFonts w:ascii="Times New Roman" w:hAnsi="Times New Roman" w:cs="Times New Roman"/>
          <w:kern w:val="1"/>
          <w:sz w:val="24"/>
          <w:szCs w:val="24"/>
        </w:rPr>
        <w:t>sitional power to create gender</w:t>
      </w:r>
      <w:r w:rsidR="001336C9">
        <w:rPr>
          <w:rFonts w:ascii="Times New Roman" w:hAnsi="Times New Roman" w:cs="Times New Roman"/>
          <w:kern w:val="1"/>
          <w:sz w:val="24"/>
          <w:szCs w:val="24"/>
        </w:rPr>
        <w:t xml:space="preserve"> inclusion.</w:t>
      </w:r>
    </w:p>
    <w:p w14:paraId="4198BF48" w14:textId="77777777" w:rsidR="004337E3" w:rsidRPr="0020357F" w:rsidRDefault="004337E3" w:rsidP="00867282">
      <w:pPr>
        <w:tabs>
          <w:tab w:val="left" w:pos="720"/>
          <w:tab w:val="left" w:pos="1440"/>
          <w:tab w:val="left" w:pos="2160"/>
          <w:tab w:val="left" w:pos="2880"/>
          <w:tab w:val="left" w:pos="3600"/>
          <w:tab w:val="left" w:pos="4320"/>
        </w:tabs>
        <w:spacing w:line="480" w:lineRule="auto"/>
        <w:ind w:left="24" w:hanging="25"/>
        <w:jc w:val="both"/>
        <w:rPr>
          <w:rFonts w:ascii="Times New Roman" w:hAnsi="Times New Roman" w:cs="Times New Roman"/>
          <w:kern w:val="1"/>
          <w:sz w:val="24"/>
          <w:szCs w:val="24"/>
        </w:rPr>
      </w:pPr>
    </w:p>
    <w:p w14:paraId="3C005567" w14:textId="6BC99067" w:rsidR="004337E3" w:rsidRPr="00867282" w:rsidRDefault="00D80EE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hAnsi="Times New Roman" w:cs="Times New Roman"/>
          <w:b/>
          <w:kern w:val="1"/>
          <w:sz w:val="24"/>
          <w:szCs w:val="24"/>
        </w:rPr>
      </w:pPr>
      <w:r>
        <w:rPr>
          <w:rFonts w:ascii="Times New Roman" w:hAnsi="Times New Roman" w:cs="Times New Roman"/>
          <w:b/>
          <w:kern w:val="1"/>
          <w:sz w:val="24"/>
          <w:szCs w:val="24"/>
        </w:rPr>
        <w:t>METHODOLOGY</w:t>
      </w:r>
    </w:p>
    <w:p w14:paraId="7B9BA887" w14:textId="51F6B7C2" w:rsidR="004337E3" w:rsidRPr="0020357F" w:rsidRDefault="002519D0" w:rsidP="00867282">
      <w:pPr>
        <w:tabs>
          <w:tab w:val="left" w:pos="720"/>
          <w:tab w:val="left" w:pos="1440"/>
          <w:tab w:val="left" w:pos="2160"/>
          <w:tab w:val="left" w:pos="2880"/>
          <w:tab w:val="left" w:pos="3600"/>
          <w:tab w:val="left" w:pos="43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7E54A2">
        <w:rPr>
          <w:rFonts w:ascii="Times New Roman" w:hAnsi="Times New Roman" w:cs="Times New Roman"/>
          <w:kern w:val="1"/>
          <w:sz w:val="24"/>
          <w:szCs w:val="24"/>
        </w:rPr>
        <w:t xml:space="preserve">In order to explore how men can use their positional power to create gender inclusion in organisations, </w:t>
      </w:r>
      <w:r w:rsidR="00564CB5">
        <w:rPr>
          <w:rFonts w:ascii="Times New Roman" w:hAnsi="Times New Roman" w:cs="Times New Roman"/>
          <w:kern w:val="1"/>
          <w:sz w:val="24"/>
          <w:szCs w:val="24"/>
        </w:rPr>
        <w:t xml:space="preserve">I used </w:t>
      </w:r>
      <w:r w:rsidR="001336C9">
        <w:rPr>
          <w:rFonts w:ascii="Times New Roman" w:hAnsi="Times New Roman" w:cs="Times New Roman"/>
          <w:kern w:val="1"/>
          <w:sz w:val="24"/>
          <w:szCs w:val="24"/>
        </w:rPr>
        <w:t xml:space="preserve">techniques of </w:t>
      </w:r>
      <w:r w:rsidR="00564CB5">
        <w:rPr>
          <w:rFonts w:ascii="Times New Roman" w:hAnsi="Times New Roman" w:cs="Times New Roman"/>
          <w:kern w:val="1"/>
          <w:sz w:val="24"/>
          <w:szCs w:val="24"/>
        </w:rPr>
        <w:t xml:space="preserve">job shadowing </w:t>
      </w:r>
      <w:r w:rsidR="003159F3">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"author" : [ { "dropping-particle" : "", "family" : "Czarniawska", "given" : "Barbara", "non-dropping-particle" : "", "parse-names" : false, "suffix" : "" } ], "id" : "ITEM-1", "issued" : { "date-parts" : [ [ "2008" ] ] }, "publisher" : "Copenhagen Business School", "publisher-place" : "Copenhagen", "title" : "Shadowing: And Other Techniques for Doing Fieldwork in Modern Societies", "type" : "book" }, "uris" : [ "http://www.mendeley.com/documents/?uuid=515ccc21-5762-4573-99e0-a39447ac9ae3" ] }, { "id" : "ITEM-2", "itemData" : { "DOI" : "10.1108/QROM-02-2014-1198", "ISSN" : "1746-5648", "abstract" : "Purpose \u2013 The purpose of this paper is to explore the value of shadowing as a field technique. Design/methodology/approach \u2013 This piece takes the form of a viewpoint. Findings \u2013 Barbara Czarniawska describes the methodological journey that led her to the adoption of shadowing approaches in her organizational research. Originality/value \u2013 This invited commentary is informed by extensive experience of using shadowing to gather data in organizational settings.", "author" : [ { "dropping-particle" : "", "family" : "Czarniawska", "given" : "Barbara", "non-dropping-particle" : "", "parse-names" : false, "suffix" : "" } ], "container-title" : "Qualitative Research in Organizations and Management: An International Journal", "editor" : [ { "dropping-particle" : "", "family" : "Seonaidh McDonald and Professor Bar", "given" : "Professor", "non-dropping-particle" : "", "parse-names" : false, "suffix" : "" } ], "id" : "ITEM-2", "issue" : "1", "issued" : { "date-parts" : [ [ "2014", "3", "4" ] ] }, "language" : "en", "page" : "90-93", "publisher" : "Emerald Group Publishing Limited", "title" : "Why I think shadowing is the best field technique in management and organization studies", "type" : "article-journal", "volume" : "9" }, "uris" : [ "http://www.mendeley.com/documents/?uuid=ed7c5018-468a-4f74-9c0b-86c986b42f2e" ] }, { "id" : "ITEM-3", "itemData" : { "ISSN" : "1746-5648", "abstract" : "Purpose \u2013 The purpose of this paper is to discuss the value of shadowing managers, in relation to other methods for studying managerial work, such as interviews and surveys. Design/methodology/approach \u2013 The paper reflects upon (empirical) studies of managers and managerial work, research and bodies of knowledge, and puts available insights into perspective. Findings \u2013 Shadowing managers enables researchers to cope with the paradoxical situation that arises when managerial work is studied. Managerial work must be understood in as unbiased a way as possible; managers themselves are unable to understand their own work and the texts they use to capture their work and behavior are either superficial or \u201cmanipulative.\u201d At the same time, managerial work cannot be understood without (theoretical) bias; researchers need a priori assumptions when they study real-life work, especially about the institutional settings in which work streams are embedded. The paper concludes that \u201ctheoretical shadowing\u201d is relevant. O...", "author" : [ { "dropping-particle" : "", "family" : "Noordegraaf", "given" : "Mirko", "non-dropping-particle" : "", "parse-names" : false, "suffix" : "" } ], "container-title" : "Qualitative Research in Organizations and Management: An International Journal", "id" : "ITEM-3", "issue" : "1", "issued" : { "date-parts" : [ [ "2014", "3", "4" ] ] }, "language" : "en", "page" : "41-46", "title" : "Shadowing managerial action instead of recording managerial text", "type" : "article-journal", "volume" : "9" }, "uris" : [ "http://www.mendeley.com/documents/?uuid=8a77fe54-8e04-4b9f-a150-4601a7bcfb8b" ] } ], "mendeley" : { "formattedCitation" : "(Czarniawska, 2008, 2014; Noordegraaf, 2014)", "plainTextFormattedCitation" : "(Czarniawska, 2008, 2014; Noordegraaf, 2014)", "previouslyFormattedCitation" : "(Czarniawska, 2008, 2014; Noordegraaf, 2014)" }, "properties" : {  }, "schema" : "https://github.com/citation-style-language/schema/raw/master/csl-citation.json" }</w:instrText>
      </w:r>
      <w:r w:rsidR="003159F3">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(Czarniawska, 2008, 2014; Noordegraaf, 2014)</w:t>
      </w:r>
      <w:r w:rsidR="003159F3">
        <w:rPr>
          <w:rFonts w:ascii="Times New Roman" w:hAnsi="Times New Roman" w:cs="Times New Roman"/>
          <w:kern w:val="1"/>
          <w:sz w:val="24"/>
          <w:szCs w:val="24"/>
        </w:rPr>
        <w:fldChar w:fldCharType="end"/>
      </w:r>
      <w:r w:rsidR="00F93A23">
        <w:rPr>
          <w:rFonts w:ascii="Times New Roman" w:hAnsi="Times New Roman" w:cs="Times New Roman"/>
          <w:kern w:val="1"/>
          <w:sz w:val="24"/>
          <w:szCs w:val="24"/>
        </w:rPr>
        <w:t xml:space="preserve">. </w:t>
      </w:r>
      <w:r w:rsidR="003A400F" w:rsidRPr="0020357F">
        <w:rPr>
          <w:rFonts w:ascii="Times New Roman" w:hAnsi="Times New Roman" w:cs="Times New Roman"/>
          <w:kern w:val="1"/>
          <w:sz w:val="24"/>
          <w:szCs w:val="24"/>
        </w:rPr>
        <w:t xml:space="preserve">The practice of job shadowing entails that researchers are with the researched for </w:t>
      </w:r>
      <w:r w:rsidR="00564CB5">
        <w:rPr>
          <w:rFonts w:ascii="Times New Roman" w:hAnsi="Times New Roman" w:cs="Times New Roman"/>
          <w:kern w:val="1"/>
          <w:sz w:val="24"/>
          <w:szCs w:val="24"/>
        </w:rPr>
        <w:t>longer period of time</w:t>
      </w:r>
      <w:r w:rsidR="006A0B87">
        <w:rPr>
          <w:rFonts w:ascii="Times New Roman" w:hAnsi="Times New Roman" w:cs="Times New Roman"/>
          <w:kern w:val="1"/>
          <w:sz w:val="24"/>
          <w:szCs w:val="24"/>
        </w:rPr>
        <w:t>,</w:t>
      </w:r>
      <w:r w:rsidR="00564CB5">
        <w:rPr>
          <w:rFonts w:ascii="Times New Roman" w:hAnsi="Times New Roman" w:cs="Times New Roman"/>
          <w:kern w:val="1"/>
          <w:sz w:val="24"/>
          <w:szCs w:val="24"/>
        </w:rPr>
        <w:t xml:space="preserve"> for instance an </w:t>
      </w:r>
      <w:r w:rsidR="003A400F" w:rsidRPr="0020357F">
        <w:rPr>
          <w:rFonts w:ascii="Times New Roman" w:hAnsi="Times New Roman" w:cs="Times New Roman"/>
          <w:kern w:val="1"/>
          <w:sz w:val="24"/>
          <w:szCs w:val="24"/>
        </w:rPr>
        <w:t>entire work day</w:t>
      </w:r>
      <w:r w:rsidR="006A0B87">
        <w:rPr>
          <w:rFonts w:ascii="Times New Roman" w:hAnsi="Times New Roman" w:cs="Times New Roman"/>
          <w:kern w:val="1"/>
          <w:sz w:val="24"/>
          <w:szCs w:val="24"/>
        </w:rPr>
        <w:t>,</w:t>
      </w:r>
      <w:r w:rsidR="003A400F" w:rsidRPr="0020357F">
        <w:rPr>
          <w:rFonts w:ascii="Times New Roman" w:hAnsi="Times New Roman" w:cs="Times New Roman"/>
          <w:kern w:val="1"/>
          <w:sz w:val="24"/>
          <w:szCs w:val="24"/>
        </w:rPr>
        <w:t xml:space="preserve"> while observing what happens and maybe asking questions for clarification </w:t>
      </w:r>
      <w:r w:rsidR="00F93A23">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"ISSN" : "1468-7941", "abstract" : "Shadowing is a qualitative research technique that has seldom been used and rarely been discussed critically in the social science literature. This article has pulled together all of the studies using shadowing as a research method and through reviewing these studies has developed a threefold classification of different modes of shadowing. This work provides a basis for a qualitative shadowing method to be defined, and its potential for a distinctive contribution to organizational research to be discussed, for the first time.", "author" : [ { "dropping-particle" : "", "family" : "McDonald", "given" : "Seonaidh", "non-dropping-particle" : "", "parse-names" : false, "suffix" : "" } ], "container-title" : "Qualitative Research", "id" : "ITEM-1", "issue" : "4", "issued" : { "date-parts" : [ [ "2005", "11", "1" ] ] }, "page" : "455-473", "title" : "Studying actions in context: a qualitative shadowing method for organizational research", "type" : "article-journal", "volume" : "5" }, "uris" : [ "http://www.mendeley.com/documents/?uuid=ae49e28e-7310-4d4e-bc38-af224d0730f7" ] } ], "mendeley" : { "formattedCitation" : "(McDonald, 2005)", "plainTextFormattedCitation" : "(McDonald, 2005)", "previouslyFormattedCitation" : "(McDonald, 2005)" }, "properties" : {  }, "schema" : "https://github.com/citation-style-language/schema/raw/master/csl-citation.json" }</w:instrText>
      </w:r>
      <w:r w:rsidR="00F93A23">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(McDonald, 2005)</w:t>
      </w:r>
      <w:r w:rsidR="00F93A23">
        <w:rPr>
          <w:rFonts w:ascii="Times New Roman" w:hAnsi="Times New Roman" w:cs="Times New Roman"/>
          <w:kern w:val="1"/>
          <w:sz w:val="24"/>
          <w:szCs w:val="24"/>
        </w:rPr>
        <w:fldChar w:fldCharType="end"/>
      </w:r>
      <w:r w:rsidR="00F93A23">
        <w:rPr>
          <w:rFonts w:ascii="Times New Roman" w:hAnsi="Times New Roman" w:cs="Times New Roman"/>
          <w:kern w:val="1"/>
          <w:sz w:val="24"/>
          <w:szCs w:val="24"/>
        </w:rPr>
        <w:t>.</w:t>
      </w:r>
      <w:r w:rsidR="005D3926" w:rsidRPr="005D3926">
        <w:rPr>
          <w:rFonts w:ascii="Times New Roman" w:hAnsi="Times New Roman" w:cs="Times New Roman"/>
          <w:kern w:val="1"/>
          <w:sz w:val="24"/>
          <w:szCs w:val="24"/>
        </w:rPr>
        <w:t xml:space="preserve"> </w:t>
      </w:r>
      <w:r w:rsidR="003A400F" w:rsidRPr="0020357F">
        <w:rPr>
          <w:rFonts w:ascii="Times New Roman" w:hAnsi="Times New Roman" w:cs="Times New Roman"/>
          <w:kern w:val="1"/>
          <w:sz w:val="24"/>
          <w:szCs w:val="24"/>
        </w:rPr>
        <w:t xml:space="preserve">Job shadowing is a rather invasive research strategy and access negotiations are therefore often difficult </w:t>
      </w:r>
      <w:r w:rsidR="005D3926">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"ISSN" : "1468-7941", "abstract" : "Shadowing is a qualitative research technique that has seldom been used and rarely been discussed critically in the social science literature. This article has pulled together all of the studies using shadowing as a research method and through reviewing these studies has developed a threefold classification of different modes of shadowing. This work provides a basis for a qualitative shadowing method to be defined, and its potential for a distinctive contribution to organizational research to be discussed, for the first time.", "author" : [ { "dropping-particle" : "", "family" : "McDonald", "given" : "Seonaidh", "non-dropping-particle" : "", "parse-names" : false, "suffix" : "" } ], "container-title" : "Qualitative Research", "id" : "ITEM-1", "issue" : "4", "issued" : { "date-parts" : [ [ "2005", "11", "1" ] ] }, "page" : "455-473", "title" : "Studying actions in context: a qualitative shadowing method for organizational research", "type" : "article-journal", "volume" : "5" }, "uris" : [ "http://www.mendeley.com/documents/?uuid=ae49e28e-7310-4d4e-bc38-af224d0730f7" ] } ], "mendeley" : { "formattedCitation" : "(McDonald, 2005)", "plainTextFormattedCitation" : "(McDonald, 2005)", "previouslyFormattedCitation" : "(McDonald, 2005)" }, "properties" : {  }, "schema" : "https://github.com/citation-style-language/schema/raw/master/csl-citation.json" }</w:instrText>
      </w:r>
      <w:r w:rsidR="005D3926">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(McDonald, 2005)</w:t>
      </w:r>
      <w:r w:rsidR="005D3926">
        <w:rPr>
          <w:rFonts w:ascii="Times New Roman" w:hAnsi="Times New Roman" w:cs="Times New Roman"/>
          <w:kern w:val="1"/>
          <w:sz w:val="24"/>
          <w:szCs w:val="24"/>
        </w:rPr>
        <w:fldChar w:fldCharType="end"/>
      </w:r>
      <w:r w:rsidR="005D3926">
        <w:rPr>
          <w:rFonts w:ascii="Times New Roman" w:hAnsi="Times New Roman" w:cs="Times New Roman"/>
          <w:kern w:val="1"/>
          <w:sz w:val="24"/>
          <w:szCs w:val="24"/>
        </w:rPr>
        <w:t>.</w:t>
      </w:r>
      <w:r w:rsidR="005D3926" w:rsidRPr="005D3926">
        <w:rPr>
          <w:rFonts w:ascii="Times New Roman" w:hAnsi="Times New Roman" w:cs="Times New Roman"/>
          <w:kern w:val="1"/>
          <w:sz w:val="24"/>
          <w:szCs w:val="24"/>
        </w:rPr>
        <w:t xml:space="preserve"> </w:t>
      </w:r>
      <w:r w:rsidR="00564CB5">
        <w:rPr>
          <w:rFonts w:ascii="Times New Roman" w:hAnsi="Times New Roman" w:cs="Times New Roman"/>
          <w:kern w:val="1"/>
          <w:sz w:val="24"/>
          <w:szCs w:val="24"/>
        </w:rPr>
        <w:t xml:space="preserve">I job shadowed three middle managers for a week to explore how these managers created gender inclusion. </w:t>
      </w:r>
      <w:r w:rsidR="00D23108">
        <w:rPr>
          <w:rFonts w:ascii="Times New Roman" w:hAnsi="Times New Roman" w:cs="Times New Roman"/>
          <w:kern w:val="1"/>
          <w:sz w:val="24"/>
          <w:szCs w:val="24"/>
        </w:rPr>
        <w:t xml:space="preserve">Middle managers are regularly seen as linchpins connecting the </w:t>
      </w:r>
      <w:r w:rsidR="00123A04">
        <w:rPr>
          <w:rFonts w:ascii="Times New Roman" w:hAnsi="Times New Roman" w:cs="Times New Roman"/>
          <w:kern w:val="1"/>
          <w:sz w:val="24"/>
          <w:szCs w:val="24"/>
        </w:rPr>
        <w:t xml:space="preserve">strategic direction of senior leadership to lower levels of hierarchy but who often have a significant role not only in translating but also in shaping strategy </w:t>
      </w:r>
      <w:r w:rsidR="00123A04">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"author" : [ { "dropping-particle" : "", "family" : "Rouleau", "given" : "Linda", "non-dropping-particle" : "", "parse-names" : false, "suffix" : "" } ], "container-title" : "Journal of Management Studies", "id" : "ITEM-1", "issue" : "7", "issued" : { "date-parts" : [ [ "2005" ] ] }, "page" : "1413-1441", "title" : "Micro-Practices of Strategic Sensemaking and Sensegiving: How Middle Managers Interpret and Sell Change Every Day", "type" : "article-journal", "volume" : "42" }, "uris" : [ "http://www.mendeley.com/documents/?uuid=068e2d8c-aa17-48cb-99f0-840ed2edb210" ] }, { "id" : "ITEM-2", "itemData" : { "DOI" : "10.1111/j.1467-6486.2010.00941.x", "ISSN" : "00222380", "author" : [ { "dropping-particle" : "", "family" : "Rouleau", "given" : "Linda", "non-dropping-particle" : "", "parse-names" : false, "suffix" : "" }, { "dropping-particle" : "", "family" : "Balogun", "given" : "Julia", "non-dropping-particle" : "", "parse-names" : false, "suffix" : "" } ], "container-title" : "Journal of Management Studies", "id" : "ITEM-2", "issue" : "5", "issued" : { "date-parts" : [ [ "2011", "7", "30" ] ] }, "page" : "953-983", "title" : "Middle Managers, Strategic Sensemaking, and Discursive Competence", "type" : "article-journal", "volume" : "48" }, "uris" : [ "http://www.mendeley.com/documents/?uuid=3214f024-28d5-4ae9-80f0-d33fbb44d188" ] }, { "id" : "ITEM-3", "itemData" : { "DOI" : "10.1111/j.1467-6486.2005.00549.x", "ISSN" : "0022-2380", "author" : [ { "dropping-particle" : "", "family" : "Rouleau", "given" : "Linda", "non-dropping-particle" : "", "parse-names" : false, "suffix" : "" } ], "container-title" : "Journal of Management Studies", "id" : "ITEM-3", "issue" : "7", "issued" : { "date-parts" : [ [ "2005", "11" ] ] }, "page" : "1413-1441", "title" : "Micro-Practices of Strategic Sensemaking and Sensegiving: How Middle Managers Interpret and Sell Change Every Day", "type" : "article-journal", "volume" : "42" }, "uris" : [ "http://www.mendeley.com/documents/?uuid=e9a114f2-c3a4-44f4-9bff-9eea693fbf47" ] }, { "id" : "ITEM-4", "itemData" : { "DOI" : "10.1177/135050840291004", "ISSN" : "1350-5084", "abstract" : "There is now a large body of research attempting to `discover' the `answer' to the question `what is happening to middle management in contemporary organizations?', following unprecedented levels of delivering, downsizing and restructuring. Two contrasting views, positive and negative, on the state of middle management have been identified in the literature. Adopting a social constructionist framework, this paper argues that there is a need to move beyond current attempts to find the most `accurate' and `truthful' picture on the state of middle management, to adopt a theoretical framework that can accommodate both diversity and agency. Drawing from interviews with middle managers, the paper illustrates how middle managers construct their identities, what discourses they draw on in this construction process and what tensions are present in their attempts to secure economic and social legitimacy during organizational restructuring.", "author" : [ { "dropping-particle" : "", "family" : "Thomas", "given" : "R.", "non-dropping-particle" : "", "parse-names" : false, "suffix" : "" }, { "dropping-particle" : "", "family" : "Linstead", "given" : "A.", "non-dropping-particle" : "", "parse-names" : false, "suffix" : "" } ], "container-title" : "Organization", "id" : "ITEM-4", "issue" : "1", "issued" : { "date-parts" : [ [ "2002", "2", "1" ] ] }, "page" : "71-93", "title" : "Losing the Plot? Middle Managers and Identity", "type" : "article-journal", "volume" : "9" }, "uris" : [ "http://www.mendeley.com/documents/?uuid=63cf295e-41b4-33da-9404-2c0464f62849" ] }, { "id" : "ITEM-5", "itemData" : { "DOI" : "10.1080/14759550212106", "abstract" : "This paper explores the processes of identity construction of four male and female middle managers within one restructured organization, Larts, to illustrate how these individuals draw on different gendered discourses to construct and legitimize their generic roles and identities as middle managers. Drawing on earlier research (Thomas and Linstead, 2002) that argued for a socially constructed view of identity to explore middle managers' identity construction, this paper conducts a poststructuralist feminist reading to mov beyond existing studies of managerial identities which regard those identities as changing but relatively stable, towards the recognition of identity construction as a form of first-order accounting (Garfinkel, 1967) which is characterized by paradox, fluidity, inconsistency and emergence. Identities are constructed in terms of the conjunction of reflecting on past and future experiences, as an explanation of previous events in a way that positions the constructor of the account advantag...", "author" : [ { "dropping-particle" : "", "family" : "Linstead", "given" : "Alison", "non-dropping-particle" : "", "parse-names" : false, "suffix" : "" }, { "dropping-particle" : "", "family" : "Thomas", "given" : "Robyn", "non-dropping-particle" : "", "parse-names" : false, "suffix" : "" } ], "container-title" : "Culture and Organization", "id" : "ITEM-5", "issue" : "1", "issued" : { "date-parts" : [ [ "2002", "1" ] ] }, "page" : "1-20", "title" : "'What Do You Want from Me?' A Poststructuralist Feminist Reading of Middle Managers' Identities", "type" : "article-journal", "volume" : "8" }, "uris" : [ "http://www.mendeley.com/documents/?uuid=c0b71269-91e6-3502-966f-774bab9bf259" ] }, { "id" : "ITEM-6", "itemData" : { "DOI" : "10.1177/0018726713516654", "ISSN" : "0018-7267", "abstract" : "Middle managers occupy a central position in organizational hierarchies, where they are responsible for implementing senior management plans by ensuring junior staff fulfil their roles. However, explorations of the identity of the middle manager offer contradictory insights. This article develops a theory of the identity of the middle manager using a theoretical framework offered by the philosopher Judith Butler and empirical material from focus groups of middle managers discussing their work. We use personal pronoun analysis to analyse the identity work they undertake while talking between themselves. We suggest that middle managers move between contradictory subject positions that both conform with and resist normative managerial identities, and we also illuminate how those moves are invoked. The theory we offer is that middle managers are both controlled and controllers, and resisted and resisters. We conclude that rather than being slotted into organizational hierarchies, middle managers constitute those hierarchies.", "author" : [ { "dropping-particle" : "", "family" : "Harding", "given" : "N.", "non-dropping-particle" : "", "parse-names" : false, "suffix" : "" }, { "dropping-particle" : "", "family" : "Lee", "given" : "H.", "non-dropping-particle" : "", "parse-names" : false, "suffix" : "" }, { "dropping-particle" : "", "family" : "Ford", "given" : "J.", "non-dropping-particle" : "", "parse-names" : false, "suffix" : "" } ], "container-title" : "Human Relations", "id" : "ITEM-6", "issue" : "10", "issued" : { "date-parts" : [ [ "2014", "4", "9" ] ] }, "page" : "1213-1237", "title" : "Who is 'the middle manager'?", "type" : "article-journal", "volume" : "67" }, "uris" : [ "http://www.mendeley.com/documents/?uuid=f854dfea-ce31-4960-926f-02e47da6eb4a" ] } ], "mendeley" : { "formattedCitation" : "(Harding, Lee, &amp; Ford, 2014; Linstead &amp; Thomas, 2002; Rouleau, 2005a, 2005b; Rouleau &amp; Balogun, 2011; Thomas &amp; Linstead, 2002)", "plainTextFormattedCitation" : "(Harding, Lee, &amp; Ford, 2014; Linstead &amp; Thomas, 2002; Rouleau, 2005a, 2005b; Rouleau &amp; Balogun, 2011; Thomas &amp; Linstead, 2002)", "previouslyFormattedCitation" : "(Harding, Lee, &amp; Ford, 2014; Linstead &amp; Thomas, 2002; Rouleau, 2005a, 2005b; Rouleau &amp; Balogun, 2011; Thomas &amp; Linstead, 2002)" }, "properties" : {  }, "schema" : "https://github.com/citation-style-language/schema/raw/master/csl-citation.json" }</w:instrText>
      </w:r>
      <w:r w:rsidR="00123A04">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(Harding, Lee, &amp; Ford, 2014; Linstead &amp; Thomas, 2002; Rouleau, 2005a, 2005b; Rouleau &amp; Balogun, 2011; Thomas &amp; Linstead, 2002)</w:t>
      </w:r>
      <w:r w:rsidR="00123A04">
        <w:rPr>
          <w:rFonts w:ascii="Times New Roman" w:hAnsi="Times New Roman" w:cs="Times New Roman"/>
          <w:kern w:val="1"/>
          <w:sz w:val="24"/>
          <w:szCs w:val="24"/>
        </w:rPr>
        <w:fldChar w:fldCharType="end"/>
      </w:r>
      <w:r w:rsidR="00123A04">
        <w:rPr>
          <w:rFonts w:ascii="Times New Roman" w:hAnsi="Times New Roman" w:cs="Times New Roman"/>
          <w:kern w:val="1"/>
          <w:sz w:val="24"/>
          <w:szCs w:val="24"/>
        </w:rPr>
        <w:t xml:space="preserve">. The reason to focus on middle managers was that I wanted to understand how espoused values around gender equality are lived in a daily basis through the practices of middle managers. </w:t>
      </w:r>
      <w:r w:rsidR="005D3926">
        <w:rPr>
          <w:rFonts w:ascii="Times New Roman" w:hAnsi="Times New Roman" w:cs="Times New Roman"/>
          <w:kern w:val="1"/>
          <w:sz w:val="24"/>
          <w:szCs w:val="24"/>
        </w:rPr>
        <w:t>As I was keen to sample middle managers</w:t>
      </w:r>
      <w:r w:rsidR="003D711B">
        <w:rPr>
          <w:rFonts w:ascii="Times New Roman" w:hAnsi="Times New Roman" w:cs="Times New Roman"/>
          <w:kern w:val="1"/>
          <w:sz w:val="24"/>
          <w:szCs w:val="24"/>
        </w:rPr>
        <w:t>,</w:t>
      </w:r>
      <w:r w:rsidR="005D3926">
        <w:rPr>
          <w:rFonts w:ascii="Times New Roman" w:hAnsi="Times New Roman" w:cs="Times New Roman"/>
          <w:kern w:val="1"/>
          <w:sz w:val="24"/>
          <w:szCs w:val="24"/>
        </w:rPr>
        <w:t xml:space="preserve"> </w:t>
      </w:r>
      <w:proofErr w:type="gramStart"/>
      <w:r w:rsidR="005D3926">
        <w:rPr>
          <w:rFonts w:ascii="Times New Roman" w:hAnsi="Times New Roman" w:cs="Times New Roman"/>
          <w:kern w:val="1"/>
          <w:sz w:val="24"/>
          <w:szCs w:val="24"/>
        </w:rPr>
        <w:t>who</w:t>
      </w:r>
      <w:proofErr w:type="gramEnd"/>
      <w:r w:rsidR="005D3926">
        <w:rPr>
          <w:rFonts w:ascii="Times New Roman" w:hAnsi="Times New Roman" w:cs="Times New Roman"/>
          <w:kern w:val="1"/>
          <w:sz w:val="24"/>
          <w:szCs w:val="24"/>
        </w:rPr>
        <w:t xml:space="preserve"> are exemplary in their </w:t>
      </w:r>
      <w:r w:rsidR="005D3926">
        <w:rPr>
          <w:rFonts w:ascii="Times New Roman" w:hAnsi="Times New Roman" w:cs="Times New Roman"/>
          <w:kern w:val="1"/>
          <w:sz w:val="24"/>
          <w:szCs w:val="24"/>
        </w:rPr>
        <w:lastRenderedPageBreak/>
        <w:t xml:space="preserve">inclusion of women, I approached organisations that had engaged in gender equality efforts for a longer period of time. After </w:t>
      </w:r>
      <w:r w:rsidR="00D23108">
        <w:rPr>
          <w:rFonts w:ascii="Times New Roman" w:hAnsi="Times New Roman" w:cs="Times New Roman"/>
          <w:kern w:val="1"/>
          <w:sz w:val="24"/>
          <w:szCs w:val="24"/>
        </w:rPr>
        <w:t>lengthy access</w:t>
      </w:r>
      <w:r w:rsidR="005D3926">
        <w:rPr>
          <w:rFonts w:ascii="Times New Roman" w:hAnsi="Times New Roman" w:cs="Times New Roman"/>
          <w:kern w:val="1"/>
          <w:sz w:val="24"/>
          <w:szCs w:val="24"/>
        </w:rPr>
        <w:t xml:space="preserve"> negotiation processes, three organisations not only agreed to participate in the study but also found middle managers who were willing to be shadowed. </w:t>
      </w:r>
      <w:r w:rsidR="005D3926" w:rsidRPr="0020357F">
        <w:rPr>
          <w:rFonts w:ascii="Times New Roman" w:hAnsi="Times New Roman" w:cs="Times New Roman"/>
          <w:kern w:val="1"/>
          <w:sz w:val="24"/>
          <w:szCs w:val="24"/>
        </w:rPr>
        <w:t xml:space="preserve">The research covers three field sites and three </w:t>
      </w:r>
      <w:proofErr w:type="spellStart"/>
      <w:r w:rsidR="005D3926" w:rsidRPr="0020357F">
        <w:rPr>
          <w:rFonts w:ascii="Times New Roman" w:hAnsi="Times New Roman" w:cs="Times New Roman"/>
          <w:kern w:val="1"/>
          <w:sz w:val="24"/>
          <w:szCs w:val="24"/>
        </w:rPr>
        <w:t>shadowees</w:t>
      </w:r>
      <w:proofErr w:type="spellEnd"/>
      <w:r w:rsidR="005D3926" w:rsidRPr="0020357F">
        <w:rPr>
          <w:rFonts w:ascii="Times New Roman" w:hAnsi="Times New Roman" w:cs="Times New Roman"/>
          <w:kern w:val="1"/>
          <w:sz w:val="24"/>
          <w:szCs w:val="24"/>
        </w:rPr>
        <w:t xml:space="preserve">. One organization, </w:t>
      </w:r>
      <w:r w:rsidR="005D3926" w:rsidRPr="0020357F">
        <w:rPr>
          <w:rFonts w:ascii="Times New Roman" w:hAnsi="Times New Roman" w:cs="Times New Roman"/>
          <w:i/>
          <w:kern w:val="1"/>
          <w:sz w:val="24"/>
          <w:szCs w:val="24"/>
        </w:rPr>
        <w:t>Accounting</w:t>
      </w:r>
      <w:r w:rsidR="005D3926" w:rsidRPr="0020357F">
        <w:rPr>
          <w:rFonts w:ascii="Times New Roman" w:hAnsi="Times New Roman" w:cs="Times New Roman"/>
          <w:kern w:val="1"/>
          <w:sz w:val="24"/>
          <w:szCs w:val="24"/>
        </w:rPr>
        <w:t xml:space="preserve">, is a professional services firm in the space of accounting and finance. The second organization, </w:t>
      </w:r>
      <w:r w:rsidR="005D3926" w:rsidRPr="0020357F">
        <w:rPr>
          <w:rFonts w:ascii="Times New Roman" w:hAnsi="Times New Roman" w:cs="Times New Roman"/>
          <w:i/>
          <w:kern w:val="1"/>
          <w:sz w:val="24"/>
          <w:szCs w:val="24"/>
        </w:rPr>
        <w:t>Broadcasting</w:t>
      </w:r>
      <w:r w:rsidR="005D3926" w:rsidRPr="0020357F">
        <w:rPr>
          <w:rFonts w:ascii="Times New Roman" w:hAnsi="Times New Roman" w:cs="Times New Roman"/>
          <w:kern w:val="1"/>
          <w:sz w:val="24"/>
          <w:szCs w:val="24"/>
        </w:rPr>
        <w:t xml:space="preserve">, is </w:t>
      </w:r>
      <w:r w:rsidR="00564CB5">
        <w:rPr>
          <w:rFonts w:ascii="Times New Roman" w:hAnsi="Times New Roman" w:cs="Times New Roman"/>
          <w:kern w:val="1"/>
          <w:sz w:val="24"/>
          <w:szCs w:val="24"/>
        </w:rPr>
        <w:t>producing media content</w:t>
      </w:r>
      <w:r w:rsidR="005D3926" w:rsidRPr="0020357F">
        <w:rPr>
          <w:rFonts w:ascii="Times New Roman" w:hAnsi="Times New Roman" w:cs="Times New Roman"/>
          <w:kern w:val="1"/>
          <w:sz w:val="24"/>
          <w:szCs w:val="24"/>
        </w:rPr>
        <w:t xml:space="preserve">. The final organization, </w:t>
      </w:r>
      <w:r w:rsidR="005D3926" w:rsidRPr="0020357F">
        <w:rPr>
          <w:rFonts w:ascii="Times New Roman" w:hAnsi="Times New Roman" w:cs="Times New Roman"/>
          <w:i/>
          <w:kern w:val="1"/>
          <w:sz w:val="24"/>
          <w:szCs w:val="24"/>
        </w:rPr>
        <w:t>Chemicals</w:t>
      </w:r>
      <w:r w:rsidR="005D3926" w:rsidRPr="0020357F">
        <w:rPr>
          <w:rFonts w:ascii="Times New Roman" w:hAnsi="Times New Roman" w:cs="Times New Roman"/>
          <w:kern w:val="1"/>
          <w:sz w:val="24"/>
          <w:szCs w:val="24"/>
        </w:rPr>
        <w:t xml:space="preserve">, </w:t>
      </w:r>
      <w:r w:rsidR="00564CB5">
        <w:rPr>
          <w:rFonts w:ascii="Times New Roman" w:hAnsi="Times New Roman" w:cs="Times New Roman"/>
          <w:kern w:val="1"/>
          <w:sz w:val="24"/>
          <w:szCs w:val="24"/>
        </w:rPr>
        <w:t>produces and markets chemicals</w:t>
      </w:r>
      <w:r w:rsidR="005D3926" w:rsidRPr="0020357F">
        <w:rPr>
          <w:rFonts w:ascii="Times New Roman" w:hAnsi="Times New Roman" w:cs="Times New Roman"/>
          <w:kern w:val="1"/>
          <w:sz w:val="24"/>
          <w:szCs w:val="24"/>
        </w:rPr>
        <w:t>. Two organizations are privately held while one is publicly held. The organizations were based in Austria, Germany and the United Kingdom. The middle managers did not work in comparable functions</w:t>
      </w:r>
      <w:r w:rsidR="000C5D57">
        <w:rPr>
          <w:rFonts w:ascii="Times New Roman" w:hAnsi="Times New Roman" w:cs="Times New Roman"/>
          <w:kern w:val="1"/>
          <w:sz w:val="24"/>
          <w:szCs w:val="24"/>
        </w:rPr>
        <w:t>,</w:t>
      </w:r>
      <w:r w:rsidR="005D3926" w:rsidRPr="0020357F">
        <w:rPr>
          <w:rFonts w:ascii="Times New Roman" w:hAnsi="Times New Roman" w:cs="Times New Roman"/>
          <w:kern w:val="1"/>
          <w:sz w:val="24"/>
          <w:szCs w:val="24"/>
        </w:rPr>
        <w:t xml:space="preserve"> which was not a basis of their selection. </w:t>
      </w:r>
      <w:r w:rsidR="006A291D">
        <w:rPr>
          <w:rFonts w:ascii="Times New Roman" w:hAnsi="Times New Roman" w:cs="Times New Roman"/>
          <w:kern w:val="1"/>
          <w:sz w:val="24"/>
          <w:szCs w:val="24"/>
        </w:rPr>
        <w:t xml:space="preserve">The men, who were job shadowed, were selected because their organisations suggested that they had a good awareness of gender issues in the workplace and that their co-workers saw them as particularly inclusive of women. I confirmed this through my initial interviews with them. The definition of middle managers is explicitly wide including everyone who is not in the executive of the organisation and </w:t>
      </w:r>
      <w:proofErr w:type="gramStart"/>
      <w:r w:rsidR="006A291D">
        <w:rPr>
          <w:rFonts w:ascii="Times New Roman" w:hAnsi="Times New Roman" w:cs="Times New Roman"/>
          <w:kern w:val="1"/>
          <w:sz w:val="24"/>
          <w:szCs w:val="24"/>
        </w:rPr>
        <w:t>have</w:t>
      </w:r>
      <w:proofErr w:type="gramEnd"/>
      <w:r w:rsidR="006A291D">
        <w:rPr>
          <w:rFonts w:ascii="Times New Roman" w:hAnsi="Times New Roman" w:cs="Times New Roman"/>
          <w:kern w:val="1"/>
          <w:sz w:val="24"/>
          <w:szCs w:val="24"/>
        </w:rPr>
        <w:t xml:space="preserve"> some individuals reporting to them. Most of the individuals shadowed managed small teams</w:t>
      </w:r>
      <w:r w:rsidR="006A7B70">
        <w:rPr>
          <w:rFonts w:ascii="Times New Roman" w:hAnsi="Times New Roman" w:cs="Times New Roman"/>
          <w:kern w:val="1"/>
          <w:sz w:val="24"/>
          <w:szCs w:val="24"/>
        </w:rPr>
        <w:t xml:space="preserve"> of less than a dozen people. The positions of the middle managers were significantly different ranging from working in communications, over training </w:t>
      </w:r>
      <w:r w:rsidR="006A0B87">
        <w:rPr>
          <w:rFonts w:ascii="Times New Roman" w:hAnsi="Times New Roman" w:cs="Times New Roman"/>
          <w:kern w:val="1"/>
          <w:sz w:val="24"/>
          <w:szCs w:val="24"/>
        </w:rPr>
        <w:t>and</w:t>
      </w:r>
      <w:r w:rsidR="006A7B70">
        <w:rPr>
          <w:rFonts w:ascii="Times New Roman" w:hAnsi="Times New Roman" w:cs="Times New Roman"/>
          <w:kern w:val="1"/>
          <w:sz w:val="24"/>
          <w:szCs w:val="24"/>
        </w:rPr>
        <w:t xml:space="preserve"> development to serving clients</w:t>
      </w:r>
      <w:r w:rsidR="005D3926" w:rsidRPr="0020357F">
        <w:rPr>
          <w:rFonts w:ascii="Times New Roman" w:hAnsi="Times New Roman" w:cs="Times New Roman"/>
          <w:kern w:val="1"/>
          <w:sz w:val="24"/>
          <w:szCs w:val="24"/>
        </w:rPr>
        <w:t xml:space="preserve">. </w:t>
      </w:r>
      <w:r w:rsidR="008E6C0B">
        <w:rPr>
          <w:rFonts w:ascii="Times New Roman" w:hAnsi="Times New Roman" w:cs="Times New Roman"/>
          <w:kern w:val="1"/>
          <w:sz w:val="24"/>
          <w:szCs w:val="24"/>
        </w:rPr>
        <w:t xml:space="preserve">The managers were all white, able-bodied, heterosexual and middle class background and thus belonged to a majority men background. </w:t>
      </w:r>
      <w:r w:rsidR="00564CB5">
        <w:rPr>
          <w:rFonts w:ascii="Times New Roman" w:hAnsi="Times New Roman" w:cs="Times New Roman"/>
          <w:kern w:val="1"/>
          <w:sz w:val="24"/>
          <w:szCs w:val="24"/>
        </w:rPr>
        <w:t xml:space="preserve">I observed over </w:t>
      </w:r>
      <w:r w:rsidR="005D3926" w:rsidRPr="0020357F">
        <w:rPr>
          <w:rFonts w:ascii="Times New Roman" w:hAnsi="Times New Roman" w:cs="Times New Roman"/>
          <w:kern w:val="1"/>
          <w:sz w:val="24"/>
          <w:szCs w:val="24"/>
        </w:rPr>
        <w:t xml:space="preserve">130 hours of </w:t>
      </w:r>
      <w:r w:rsidR="00564CB5">
        <w:rPr>
          <w:rFonts w:ascii="Times New Roman" w:hAnsi="Times New Roman" w:cs="Times New Roman"/>
          <w:kern w:val="1"/>
          <w:sz w:val="24"/>
          <w:szCs w:val="24"/>
        </w:rPr>
        <w:t>workplace interactions across the three sites</w:t>
      </w:r>
      <w:r w:rsidR="005D3926" w:rsidRPr="0020357F">
        <w:rPr>
          <w:rFonts w:ascii="Times New Roman" w:hAnsi="Times New Roman" w:cs="Times New Roman"/>
          <w:kern w:val="1"/>
          <w:sz w:val="24"/>
          <w:szCs w:val="24"/>
        </w:rPr>
        <w:t>.</w:t>
      </w:r>
      <w:r w:rsidR="006A7B70">
        <w:rPr>
          <w:rFonts w:ascii="Times New Roman" w:hAnsi="Times New Roman" w:cs="Times New Roman"/>
          <w:kern w:val="1"/>
          <w:sz w:val="24"/>
          <w:szCs w:val="24"/>
        </w:rPr>
        <w:t xml:space="preserve"> I observed most of the working days such as working group meetings, casual lunches, networking events</w:t>
      </w:r>
      <w:r w:rsidR="003D711B">
        <w:rPr>
          <w:rFonts w:ascii="Times New Roman" w:hAnsi="Times New Roman" w:cs="Times New Roman"/>
          <w:kern w:val="1"/>
          <w:sz w:val="24"/>
          <w:szCs w:val="24"/>
        </w:rPr>
        <w:t xml:space="preserve"> etc</w:t>
      </w:r>
      <w:r w:rsidR="006A7B70">
        <w:rPr>
          <w:rFonts w:ascii="Times New Roman" w:hAnsi="Times New Roman" w:cs="Times New Roman"/>
          <w:kern w:val="1"/>
          <w:sz w:val="24"/>
          <w:szCs w:val="24"/>
        </w:rPr>
        <w:t xml:space="preserve">. There were only </w:t>
      </w:r>
      <w:r w:rsidR="006A0B87">
        <w:rPr>
          <w:rFonts w:ascii="Times New Roman" w:hAnsi="Times New Roman" w:cs="Times New Roman"/>
          <w:kern w:val="1"/>
          <w:sz w:val="24"/>
          <w:szCs w:val="24"/>
        </w:rPr>
        <w:t xml:space="preserve">a </w:t>
      </w:r>
      <w:r w:rsidR="006A7B70">
        <w:rPr>
          <w:rFonts w:ascii="Times New Roman" w:hAnsi="Times New Roman" w:cs="Times New Roman"/>
          <w:kern w:val="1"/>
          <w:sz w:val="24"/>
          <w:szCs w:val="24"/>
        </w:rPr>
        <w:t xml:space="preserve">few events such as performance evaluation meetings with staff. </w:t>
      </w:r>
      <w:r w:rsidR="005D3926" w:rsidRPr="0020357F">
        <w:rPr>
          <w:rFonts w:ascii="Times New Roman" w:hAnsi="Times New Roman" w:cs="Times New Roman"/>
          <w:kern w:val="1"/>
          <w:sz w:val="24"/>
          <w:szCs w:val="24"/>
        </w:rPr>
        <w:t xml:space="preserve">During the fieldwork, I noted observations in a hardback book and I wrote detailed notes on my computer at night, transferring, condensing and summarizing some of the days observations </w:t>
      </w:r>
      <w:r w:rsidR="005D3926">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"ISSN" : "1468-7941", "abstract" : "Shadowing is a qualitative research technique that has seldom been used and rarely been discussed critically in the social science literature. This article has pulled together all of the studies using shadowing as a research method and through reviewing these studies has developed a threefold classification of different modes of shadowing. This work provides a basis for a qualitative shadowing method to be defined, and its potential for a distinctive contribution to organizational research to be discussed, for the first time.", "author" : [ { "dropping-particle" : "", "family" : "McDonald", "given" : "Seonaidh", "non-dropping-particle" : "", "parse-names" : false, "suffix" : "" } ], "container-title" : "Qualitative Research", "id" : "ITEM-1", "issue" : "4", "issued" : { "date-parts" : [ [ "2005", "11", "1" ] ] }, "page" : "455-473", "title" : "Studying actions in context: a qualitative shadowing method for organizational research", "type" : "article-journal", "volume" : "5" }, "uris" : [ "http://www.mendeley.com/documents/?uuid=ae49e28e-7310-4d4e-bc38-af224d0730f7" ] } ], "mendeley" : { "formattedCitation" : "(McDonald, 2005)", "plainTextFormattedCitation" : "(McDonald, 2005)", "previouslyFormattedCitation" : "(McDonald, 2005)" }, "properties" : {  }, "schema" : "https://github.com/citation-style-language/schema/raw/master/csl-citation.json" }</w:instrText>
      </w:r>
      <w:r w:rsidR="005D3926">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(McDonald, 2005)</w:t>
      </w:r>
      <w:r w:rsidR="005D3926">
        <w:rPr>
          <w:rFonts w:ascii="Times New Roman" w:hAnsi="Times New Roman" w:cs="Times New Roman"/>
          <w:kern w:val="1"/>
          <w:sz w:val="24"/>
          <w:szCs w:val="24"/>
        </w:rPr>
        <w:fldChar w:fldCharType="end"/>
      </w:r>
      <w:r w:rsidR="005D3926">
        <w:rPr>
          <w:rFonts w:ascii="Times New Roman" w:hAnsi="Times New Roman" w:cs="Times New Roman"/>
          <w:kern w:val="1"/>
          <w:sz w:val="24"/>
          <w:szCs w:val="24"/>
        </w:rPr>
        <w:t xml:space="preserve">. Rather than presuming that the researcher is invisible, I used an approach called </w:t>
      </w:r>
      <w:r w:rsidR="005D3926" w:rsidRPr="0020357F">
        <w:rPr>
          <w:rFonts w:ascii="Times New Roman" w:hAnsi="Times New Roman" w:cs="Times New Roman"/>
          <w:kern w:val="1"/>
          <w:sz w:val="24"/>
          <w:szCs w:val="24"/>
        </w:rPr>
        <w:t>‘</w:t>
      </w:r>
      <w:proofErr w:type="spellStart"/>
      <w:r w:rsidR="005D3926" w:rsidRPr="0020357F">
        <w:rPr>
          <w:rFonts w:ascii="Times New Roman" w:hAnsi="Times New Roman" w:cs="Times New Roman"/>
          <w:kern w:val="1"/>
          <w:sz w:val="24"/>
          <w:szCs w:val="24"/>
        </w:rPr>
        <w:t>spect</w:t>
      </w:r>
      <w:proofErr w:type="spellEnd"/>
      <w:r w:rsidR="005D3926" w:rsidRPr="0020357F">
        <w:rPr>
          <w:rFonts w:ascii="Times New Roman" w:hAnsi="Times New Roman" w:cs="Times New Roman"/>
          <w:kern w:val="1"/>
          <w:sz w:val="24"/>
          <w:szCs w:val="24"/>
        </w:rPr>
        <w:t>-acting</w:t>
      </w:r>
      <w:r w:rsidR="005D3926">
        <w:rPr>
          <w:rFonts w:ascii="Times New Roman" w:hAnsi="Times New Roman" w:cs="Times New Roman"/>
          <w:kern w:val="1"/>
          <w:sz w:val="24"/>
          <w:szCs w:val="24"/>
        </w:rPr>
        <w:t>’</w:t>
      </w:r>
      <w:r w:rsidR="007477F8">
        <w:rPr>
          <w:rFonts w:ascii="Times New Roman" w:hAnsi="Times New Roman" w:cs="Times New Roman"/>
          <w:kern w:val="1"/>
          <w:sz w:val="24"/>
          <w:szCs w:val="24"/>
        </w:rPr>
        <w:t xml:space="preserve"> in which the observer is also an actor </w:t>
      </w:r>
      <w:r w:rsidR="007477F8">
        <w:rPr>
          <w:rFonts w:ascii="Times New Roman" w:hAnsi="Times New Roman" w:cs="Times New Roman"/>
          <w:kern w:val="1"/>
          <w:sz w:val="24"/>
          <w:szCs w:val="24"/>
        </w:rPr>
        <w:lastRenderedPageBreak/>
        <w:t>influencing the process</w:t>
      </w:r>
      <w:r w:rsidR="005D3926">
        <w:rPr>
          <w:rFonts w:ascii="Times New Roman" w:hAnsi="Times New Roman" w:cs="Times New Roman"/>
          <w:kern w:val="1"/>
          <w:sz w:val="24"/>
          <w:szCs w:val="24"/>
        </w:rPr>
        <w:t xml:space="preserve"> </w:t>
      </w:r>
      <w:r w:rsidR="005D3926">
        <w:rPr>
          <w:rFonts w:ascii="Times New Roman" w:hAnsi="Times New Roman" w:cs="Times New Roman"/>
          <w:kern w:val="1"/>
          <w:sz w:val="24"/>
          <w:szCs w:val="24"/>
        </w:rPr>
        <w:fldChar w:fldCharType="begin" w:fldLock="1"/>
      </w:r>
      <w:r w:rsidR="00371D95">
        <w:rPr>
          <w:rFonts w:ascii="Times New Roman" w:hAnsi="Times New Roman" w:cs="Times New Roman"/>
          <w:kern w:val="1"/>
          <w:sz w:val="24"/>
          <w:szCs w:val="24"/>
        </w:rPr>
        <w:instrText>ADDIN CSL_CITATION { "citationItems" : [ { "id" : "ITEM-1", "itemData" : { "DOI" : "10.1108/17465641111159116", "ISSN" : "1746-5648", "abstract" : "Purpose \u2013 The purpose of this paper is to explore the methodological practice of shadowing and its implications for ethnographic fieldwork. Furthermore, the paper challenges the label of \u201cshadowing\u201d and suggests a new label of \u201cspect\u2010acting.\u201dDesign/methodology/approach \u2013 This paper is based in a feminist and interpretive\u2010qualitative approach to methods, and uses the author's experience with shadowing as a case study. The author argues that fieldwork is always intersubjective and as such, the research site emerges out of the co\u2010construction of the relationship between researcher and participant.Findings \u2013 The author argues that reflexivity is a required but neglected aspect of shadowing, and that spect\u2010acting as a new term would require the researcher to take reflexivity more seriously, thereby opening up emancipatory possibilities in the field.Research limitations/implications \u2013 Findings are based on a limited time span of shadowing.Originality/value \u2013 The paper is original in that it imports \u201cspect\u2010actin...", "author" : [ { "dropping-particle" : "", "family" : "Gill", "given" : "Rebecca", "non-dropping-particle" : "", "parse-names" : false, "suffix" : "" } ], "container-title" : "Qualitative Research in Organizations and Management: An International Journal", "id" : "ITEM-1", "issue" : "2", "issued" : { "date-parts" : [ [ "2011" ] ] }, "language" : "en", "page" : "115-133", "title" : "The shadow in organizational ethnography: moving beyond shadowing to spect-acting", "type" : "article-journal", "volume" : "6" }, "uris" : [ "http://www.mendeley.com/documents/?uuid=749d0b6a-97b8-422f-9041-0f453beeb4d5" ] } ], "mendeley" : { "formattedCitation" : "(Gill, 2011)", "plainTextFormattedCitation" : "(Gill, 2011)", "previouslyFormattedCitation" : "(Gill, 2011)" }, "properties" : {  }, "schema" : "https://github.com/citation-style-language/schema/raw/master/csl-citation.json" }</w:instrText>
      </w:r>
      <w:r w:rsidR="005D3926">
        <w:rPr>
          <w:rFonts w:ascii="Times New Roman" w:hAnsi="Times New Roman" w:cs="Times New Roman"/>
          <w:kern w:val="1"/>
          <w:sz w:val="24"/>
          <w:szCs w:val="24"/>
        </w:rPr>
        <w:fldChar w:fldCharType="separate"/>
      </w:r>
      <w:r w:rsidR="00371D95" w:rsidRPr="00371D95">
        <w:rPr>
          <w:rFonts w:ascii="Times New Roman" w:hAnsi="Times New Roman" w:cs="Times New Roman"/>
          <w:noProof/>
          <w:kern w:val="1"/>
          <w:sz w:val="24"/>
          <w:szCs w:val="24"/>
        </w:rPr>
        <w:t>(Gill, 2011)</w:t>
      </w:r>
      <w:r w:rsidR="005D3926">
        <w:rPr>
          <w:rFonts w:ascii="Times New Roman" w:hAnsi="Times New Roman" w:cs="Times New Roman"/>
          <w:kern w:val="1"/>
          <w:sz w:val="24"/>
          <w:szCs w:val="24"/>
        </w:rPr>
        <w:fldChar w:fldCharType="end"/>
      </w:r>
      <w:r w:rsidR="007477F8">
        <w:rPr>
          <w:rFonts w:ascii="Times New Roman" w:hAnsi="Times New Roman" w:cs="Times New Roman"/>
          <w:kern w:val="1"/>
          <w:sz w:val="24"/>
          <w:szCs w:val="24"/>
        </w:rPr>
        <w:t>.</w:t>
      </w:r>
      <w:r w:rsidR="003A400F" w:rsidRPr="0020357F">
        <w:rPr>
          <w:rFonts w:ascii="Times New Roman" w:hAnsi="Times New Roman" w:cs="Times New Roman"/>
          <w:kern w:val="1"/>
          <w:sz w:val="24"/>
          <w:szCs w:val="24"/>
        </w:rPr>
        <w:t xml:space="preserve"> </w:t>
      </w:r>
      <w:r w:rsidR="007E4A16">
        <w:rPr>
          <w:rFonts w:ascii="Times New Roman" w:hAnsi="Times New Roman" w:cs="Times New Roman"/>
          <w:kern w:val="1"/>
          <w:sz w:val="24"/>
          <w:szCs w:val="24"/>
        </w:rPr>
        <w:t xml:space="preserve">This approach is different from participant observation in that it does not presume an impartial observer but instead conceptualises the researcher as part of the fieldwork. It also showcases that many of the interactions I observed might be orientated toward me as a researcher, at least partly. </w:t>
      </w:r>
      <w:r w:rsidR="003A400F" w:rsidRPr="0020357F">
        <w:rPr>
          <w:rFonts w:ascii="Times New Roman" w:hAnsi="Times New Roman" w:cs="Times New Roman"/>
          <w:kern w:val="1"/>
          <w:sz w:val="24"/>
          <w:szCs w:val="24"/>
        </w:rPr>
        <w:t xml:space="preserve">The researcher clearly has an impact in how practices are displayed and rather than seeing that as a contamination, it is more useful to conceptualise this interaction that </w:t>
      </w:r>
      <w:r w:rsidR="007477F8">
        <w:rPr>
          <w:rFonts w:ascii="Times New Roman" w:hAnsi="Times New Roman" w:cs="Times New Roman"/>
          <w:kern w:val="1"/>
          <w:sz w:val="24"/>
          <w:szCs w:val="24"/>
        </w:rPr>
        <w:t xml:space="preserve">the spectator is also an actor </w:t>
      </w:r>
      <w:r w:rsidR="007477F8">
        <w:rPr>
          <w:rFonts w:ascii="Times New Roman" w:hAnsi="Times New Roman" w:cs="Times New Roman"/>
          <w:kern w:val="1"/>
          <w:sz w:val="24"/>
          <w:szCs w:val="24"/>
        </w:rPr>
        <w:fldChar w:fldCharType="begin" w:fldLock="1"/>
      </w:r>
      <w:r w:rsidR="00371D95">
        <w:rPr>
          <w:rFonts w:ascii="Times New Roman" w:hAnsi="Times New Roman" w:cs="Times New Roman"/>
          <w:kern w:val="1"/>
          <w:sz w:val="24"/>
          <w:szCs w:val="24"/>
        </w:rPr>
        <w:instrText>ADDIN CSL_CITATION { "citationItems" : [ { "id" : "ITEM-1", "itemData" : { "DOI" : "10.1108/17465641111159116", "ISSN" : "1746-5648", "abstract" : "Purpose \u2013 The purpose of this paper is to explore the methodological practice of shadowing and its implications for ethnographic fieldwork. Furthermore, the paper challenges the label of \u201cshadowing\u201d and suggests a new label of \u201cspect\u2010acting.\u201dDesign/methodology/approach \u2013 This paper is based in a feminist and interpretive\u2010qualitative approach to methods, and uses the author's experience with shadowing as a case study. The author argues that fieldwork is always intersubjective and as such, the research site emerges out of the co\u2010construction of the relationship between researcher and participant.Findings \u2013 The author argues that reflexivity is a required but neglected aspect of shadowing, and that spect\u2010acting as a new term would require the researcher to take reflexivity more seriously, thereby opening up emancipatory possibilities in the field.Research limitations/implications \u2013 Findings are based on a limited time span of shadowing.Originality/value \u2013 The paper is original in that it imports \u201cspect\u2010actin...", "author" : [ { "dropping-particle" : "", "family" : "Gill", "given" : "Rebecca", "non-dropping-particle" : "", "parse-names" : false, "suffix" : "" } ], "container-title" : "Qualitative Research in Organizations and Management: An International Journal", "id" : "ITEM-1", "issue" : "2", "issued" : { "date-parts" : [ [ "2011" ] ] }, "language" : "en", "page" : "115-133", "title" : "The shadow in organizational ethnography: moving beyond shadowing to spect-acting", "type" : "article-journal", "volume" : "6" }, "uris" : [ "http://www.mendeley.com/documents/?uuid=749d0b6a-97b8-422f-9041-0f453beeb4d5" ] } ], "mendeley" : { "formattedCitation" : "(Gill, 2011)", "plainTextFormattedCitation" : "(Gill, 2011)", "previouslyFormattedCitation" : "(Gill, 2011)" }, "properties" : {  }, "schema" : "https://github.com/citation-style-language/schema/raw/master/csl-citation.json" }</w:instrText>
      </w:r>
      <w:r w:rsidR="007477F8">
        <w:rPr>
          <w:rFonts w:ascii="Times New Roman" w:hAnsi="Times New Roman" w:cs="Times New Roman"/>
          <w:kern w:val="1"/>
          <w:sz w:val="24"/>
          <w:szCs w:val="24"/>
        </w:rPr>
        <w:fldChar w:fldCharType="separate"/>
      </w:r>
      <w:r w:rsidR="00371D95" w:rsidRPr="00371D95">
        <w:rPr>
          <w:rFonts w:ascii="Times New Roman" w:hAnsi="Times New Roman" w:cs="Times New Roman"/>
          <w:noProof/>
          <w:kern w:val="1"/>
          <w:sz w:val="24"/>
          <w:szCs w:val="24"/>
        </w:rPr>
        <w:t>(Gill, 2011)</w:t>
      </w:r>
      <w:r w:rsidR="007477F8">
        <w:rPr>
          <w:rFonts w:ascii="Times New Roman" w:hAnsi="Times New Roman" w:cs="Times New Roman"/>
          <w:kern w:val="1"/>
          <w:sz w:val="24"/>
          <w:szCs w:val="24"/>
        </w:rPr>
        <w:fldChar w:fldCharType="end"/>
      </w:r>
      <w:r w:rsidR="007477F8">
        <w:rPr>
          <w:rFonts w:ascii="Times New Roman" w:hAnsi="Times New Roman" w:cs="Times New Roman"/>
          <w:kern w:val="1"/>
          <w:sz w:val="24"/>
          <w:szCs w:val="24"/>
        </w:rPr>
        <w:t xml:space="preserve"> </w:t>
      </w:r>
      <w:r w:rsidR="003A400F" w:rsidRPr="0020357F">
        <w:rPr>
          <w:rFonts w:ascii="Times New Roman" w:hAnsi="Times New Roman" w:cs="Times New Roman"/>
          <w:kern w:val="1"/>
          <w:sz w:val="24"/>
          <w:szCs w:val="24"/>
        </w:rPr>
        <w:t xml:space="preserve">calling for further reflexivity in analysing the material. </w:t>
      </w:r>
    </w:p>
    <w:p w14:paraId="0394F1AC" w14:textId="28A3F246" w:rsidR="00763A59" w:rsidRDefault="003A400F" w:rsidP="00867282">
      <w:pPr>
        <w:spacing w:after="200" w:line="480" w:lineRule="auto"/>
        <w:ind w:firstLine="720"/>
        <w:jc w:val="both"/>
        <w:rPr>
          <w:rFonts w:ascii="Times New Roman" w:hAnsi="Times New Roman" w:cs="Times New Roman"/>
          <w:kern w:val="1"/>
          <w:sz w:val="24"/>
          <w:szCs w:val="24"/>
        </w:rPr>
      </w:pPr>
      <w:r w:rsidRPr="0020357F">
        <w:rPr>
          <w:rFonts w:ascii="Times New Roman" w:hAnsi="Times New Roman" w:cs="Times New Roman"/>
          <w:kern w:val="1"/>
          <w:sz w:val="24"/>
          <w:szCs w:val="24"/>
        </w:rPr>
        <w:t xml:space="preserve">To supplement the job shadowing part of the study, I conducted </w:t>
      </w:r>
      <w:r w:rsidR="000C5D57" w:rsidRPr="0020357F">
        <w:rPr>
          <w:rFonts w:ascii="Times New Roman" w:hAnsi="Times New Roman" w:cs="Times New Roman"/>
          <w:kern w:val="1"/>
          <w:sz w:val="24"/>
          <w:szCs w:val="24"/>
        </w:rPr>
        <w:t>2</w:t>
      </w:r>
      <w:r w:rsidR="000C5D57">
        <w:rPr>
          <w:rFonts w:ascii="Times New Roman" w:hAnsi="Times New Roman" w:cs="Times New Roman"/>
          <w:kern w:val="1"/>
          <w:sz w:val="24"/>
          <w:szCs w:val="24"/>
        </w:rPr>
        <w:t>3</w:t>
      </w:r>
      <w:r w:rsidR="000C5D57" w:rsidRPr="0020357F">
        <w:rPr>
          <w:rFonts w:ascii="Times New Roman" w:hAnsi="Times New Roman" w:cs="Times New Roman"/>
          <w:kern w:val="1"/>
          <w:sz w:val="24"/>
          <w:szCs w:val="24"/>
        </w:rPr>
        <w:t xml:space="preserve"> </w:t>
      </w:r>
      <w:r w:rsidRPr="0020357F">
        <w:rPr>
          <w:rFonts w:ascii="Times New Roman" w:hAnsi="Times New Roman" w:cs="Times New Roman"/>
          <w:kern w:val="1"/>
          <w:sz w:val="24"/>
          <w:szCs w:val="24"/>
        </w:rPr>
        <w:t xml:space="preserve">individual interviews with the </w:t>
      </w:r>
      <w:r w:rsidR="00D23108">
        <w:rPr>
          <w:rFonts w:ascii="Times New Roman" w:hAnsi="Times New Roman" w:cs="Times New Roman"/>
          <w:kern w:val="1"/>
          <w:sz w:val="24"/>
          <w:szCs w:val="24"/>
        </w:rPr>
        <w:t xml:space="preserve">middle </w:t>
      </w:r>
      <w:r w:rsidRPr="0020357F">
        <w:rPr>
          <w:rFonts w:ascii="Times New Roman" w:hAnsi="Times New Roman" w:cs="Times New Roman"/>
          <w:kern w:val="1"/>
          <w:sz w:val="24"/>
          <w:szCs w:val="24"/>
        </w:rPr>
        <w:t xml:space="preserve">managers and their co-workers. </w:t>
      </w:r>
      <w:proofErr w:type="gramStart"/>
      <w:r w:rsidRPr="0020357F">
        <w:rPr>
          <w:rFonts w:ascii="Times New Roman" w:hAnsi="Times New Roman" w:cs="Times New Roman"/>
          <w:kern w:val="1"/>
          <w:sz w:val="24"/>
          <w:szCs w:val="24"/>
        </w:rPr>
        <w:t xml:space="preserve">Seven in </w:t>
      </w:r>
      <w:r w:rsidRPr="0020357F">
        <w:rPr>
          <w:rFonts w:ascii="Times New Roman" w:hAnsi="Times New Roman" w:cs="Times New Roman"/>
          <w:i/>
          <w:kern w:val="1"/>
          <w:sz w:val="24"/>
          <w:szCs w:val="24"/>
        </w:rPr>
        <w:t>Accounting</w:t>
      </w:r>
      <w:r w:rsidRPr="0020357F">
        <w:rPr>
          <w:rFonts w:ascii="Times New Roman" w:hAnsi="Times New Roman" w:cs="Times New Roman"/>
          <w:kern w:val="1"/>
          <w:sz w:val="24"/>
          <w:szCs w:val="24"/>
        </w:rPr>
        <w:t xml:space="preserve">, nine in </w:t>
      </w:r>
      <w:r w:rsidRPr="0020357F">
        <w:rPr>
          <w:rFonts w:ascii="Times New Roman" w:hAnsi="Times New Roman" w:cs="Times New Roman"/>
          <w:i/>
          <w:kern w:val="1"/>
          <w:sz w:val="24"/>
          <w:szCs w:val="24"/>
        </w:rPr>
        <w:t>Broadcasting</w:t>
      </w:r>
      <w:r w:rsidRPr="0020357F">
        <w:rPr>
          <w:rFonts w:ascii="Times New Roman" w:hAnsi="Times New Roman" w:cs="Times New Roman"/>
          <w:kern w:val="1"/>
          <w:sz w:val="24"/>
          <w:szCs w:val="24"/>
        </w:rPr>
        <w:t xml:space="preserve"> and seven in </w:t>
      </w:r>
      <w:r w:rsidRPr="0020357F">
        <w:rPr>
          <w:rFonts w:ascii="Times New Roman" w:hAnsi="Times New Roman" w:cs="Times New Roman"/>
          <w:i/>
          <w:kern w:val="1"/>
          <w:sz w:val="24"/>
          <w:szCs w:val="24"/>
        </w:rPr>
        <w:t>Chemicals</w:t>
      </w:r>
      <w:r w:rsidRPr="0020357F">
        <w:rPr>
          <w:rFonts w:ascii="Times New Roman" w:hAnsi="Times New Roman" w:cs="Times New Roman"/>
          <w:kern w:val="1"/>
          <w:sz w:val="24"/>
          <w:szCs w:val="24"/>
        </w:rPr>
        <w:t>.</w:t>
      </w:r>
      <w:proofErr w:type="gramEnd"/>
      <w:r w:rsidRPr="0020357F">
        <w:rPr>
          <w:rFonts w:ascii="Times New Roman" w:hAnsi="Times New Roman" w:cs="Times New Roman"/>
          <w:kern w:val="1"/>
          <w:sz w:val="24"/>
          <w:szCs w:val="24"/>
        </w:rPr>
        <w:t xml:space="preserve"> </w:t>
      </w:r>
      <w:r w:rsidR="002D6EA6" w:rsidRPr="0020357F">
        <w:rPr>
          <w:rFonts w:ascii="Times New Roman" w:hAnsi="Times New Roman" w:cs="Times New Roman"/>
          <w:kern w:val="1"/>
          <w:sz w:val="24"/>
          <w:szCs w:val="24"/>
        </w:rPr>
        <w:t>1</w:t>
      </w:r>
      <w:r w:rsidR="002D6EA6">
        <w:rPr>
          <w:rFonts w:ascii="Times New Roman" w:hAnsi="Times New Roman" w:cs="Times New Roman"/>
          <w:kern w:val="1"/>
          <w:sz w:val="24"/>
          <w:szCs w:val="24"/>
        </w:rPr>
        <w:t>1</w:t>
      </w:r>
      <w:r w:rsidR="002D6EA6" w:rsidRPr="0020357F">
        <w:rPr>
          <w:rFonts w:ascii="Times New Roman" w:hAnsi="Times New Roman" w:cs="Times New Roman"/>
          <w:kern w:val="1"/>
          <w:sz w:val="24"/>
          <w:szCs w:val="24"/>
        </w:rPr>
        <w:t xml:space="preserve"> </w:t>
      </w:r>
      <w:r w:rsidRPr="0020357F">
        <w:rPr>
          <w:rFonts w:ascii="Times New Roman" w:hAnsi="Times New Roman" w:cs="Times New Roman"/>
          <w:kern w:val="1"/>
          <w:sz w:val="24"/>
          <w:szCs w:val="24"/>
        </w:rPr>
        <w:t>interviewees were men and 12 were women. The interviews were conducted in a discourse analytic tradition</w:t>
      </w:r>
      <w:r w:rsidR="007477F8">
        <w:rPr>
          <w:rFonts w:ascii="Times New Roman" w:hAnsi="Times New Roman" w:cs="Times New Roman"/>
          <w:kern w:val="1"/>
          <w:sz w:val="24"/>
          <w:szCs w:val="24"/>
        </w:rPr>
        <w:t xml:space="preserve"> </w:t>
      </w:r>
      <w:r w:rsidR="007477F8">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"abstract" : "\u2018It looks at the sublte ways in which language orders our perceptions and makes things happen and thus shows how language can be used to construct and create social interaction and diverse social worlds\u2019 1  -accounts as versions of versions 4  \u2018We have tried to show how social texts do not merely reflect or mirror objects, events and categories pre-existing in the social and natural world. Rather, they actively construct a version of those things. They do not just describe things, they do things.\u2019 6  -\u2018We will use \u2018discourse\u2019 in its most open sense, following Gilbert and Mulkay (1984) to cover all forms of spoken interaction, formal and informal, and written texts of all kinds\u2019 7  \u2018...expecting to gain a better understanding of social life and social interaction from our study of social texts\u2019 7  Chp 1  -language as the most basic form of interaction and communication -Chomsky -Austin\u2019s speech acts: deeds -A: language as act with practical consequences, he called this performatives and constatives 15, i.e. make certain things happen -sentences do things and at the same time they are conventions 17 -\u2018all utterances state and do things...all utterances have a meaning and a force\u2019 17 -Austin suggesteted that utterances are doing three things: 1. Speaker puts message in 2. The way it is said 3. Consequences of the two  -\u2018doing talking\u2019 the ethnomethodological turn -a particular focus is on how language is used in everyday situations and how meaning is produced and made sense of in everyday social life -Wieder\u2019s study: informal rules -it is not just the talk about actions but are a constitutive part thereof -people are constantly engaged in interpretative work to accomplish meaning  -Semiology: de Saussure -signifier: the speech sound; signified: the concept, sign: combination of signifier and signified -Barthes: second-level signification or myths  -ethnomethodologists developed the conversation analysis  Chp 2  -speech act and ethnomethodology stress that people use language to do things ( function ) -function is dependent on context (specific and global) -global functions: present oneself in positive light - variation: a persons accounts will vary according to function -\u2018what is happening is that people are using their langauge to construct versions of the social world\u2019 33 -1. language is  constructed based on pre-existing linguistic resources 2. There is selection: some resources are included others excluded 3. Potent, consequential nature of accounts -\u2018\u2026", "author" : [ { "dropping-particle" : "", "family" : "Potter", "given" : "Jonathan", "non-dropping-particle" : "", "parse-names" : false, "suffix" : "" }, { "dropping-particle" : "", "family" : "Wetherell", "given" : "Margaret", "non-dropping-particle" : "", "parse-names" : false, "suffix" : "" } ], "id" : "ITEM-1", "issued" : { "date-parts" : [ [ "1987" ] ] }, "publisher" : "Sage", "publisher-place" : "London", "title" : "Discourse and social psychology: beyond attitudes and behaviour", "type" : "book" }, "uris" : [ "http://www.mendeley.com/documents/?uuid=16075a77-5c98-4a8e-8a24-dbe782fcb010" ] } ], "mendeley" : { "formattedCitation" : "(Potter &amp; Wetherell, 1987)", "plainTextFormattedCitation" : "(Potter &amp; Wetherell, 1987)", "previouslyFormattedCitation" : "(Potter &amp; Wetherell, 1987)" }, "properties" : {  }, "schema" : "https://github.com/citation-style-language/schema/raw/master/csl-citation.json" }</w:instrText>
      </w:r>
      <w:r w:rsidR="007477F8">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(Potter &amp; Wetherell, 1987)</w:t>
      </w:r>
      <w:r w:rsidR="007477F8">
        <w:rPr>
          <w:rFonts w:ascii="Times New Roman" w:hAnsi="Times New Roman" w:cs="Times New Roman"/>
          <w:kern w:val="1"/>
          <w:sz w:val="24"/>
          <w:szCs w:val="24"/>
        </w:rPr>
        <w:fldChar w:fldCharType="end"/>
      </w:r>
      <w:r w:rsidR="007477F8">
        <w:rPr>
          <w:rFonts w:ascii="Times New Roman" w:hAnsi="Times New Roman" w:cs="Times New Roman"/>
          <w:kern w:val="1"/>
          <w:sz w:val="24"/>
          <w:szCs w:val="24"/>
        </w:rPr>
        <w:t xml:space="preserve">. </w:t>
      </w:r>
      <w:r w:rsidRPr="0020357F">
        <w:rPr>
          <w:rFonts w:ascii="Times New Roman" w:hAnsi="Times New Roman" w:cs="Times New Roman"/>
          <w:kern w:val="1"/>
          <w:sz w:val="24"/>
          <w:szCs w:val="24"/>
        </w:rPr>
        <w:t>The average length of the interviews was 47 minutes, which excluded the initial discussion and very often conversations after the taping equipment had been switched off. The interviews were recorded and transcribed fully using transcription services using a version of the Jefferson system</w:t>
      </w:r>
      <w:r w:rsidR="007D1E49">
        <w:rPr>
          <w:rStyle w:val="EndnoteReference"/>
          <w:rFonts w:ascii="Times New Roman" w:hAnsi="Times New Roman" w:cs="Times New Roman"/>
          <w:kern w:val="1"/>
          <w:sz w:val="24"/>
          <w:szCs w:val="24"/>
        </w:rPr>
        <w:endnoteReference w:id="1"/>
      </w:r>
      <w:r w:rsidR="007D1E49" w:rsidRPr="0020357F">
        <w:rPr>
          <w:rFonts w:ascii="Times New Roman" w:hAnsi="Times New Roman" w:cs="Times New Roman"/>
          <w:kern w:val="1"/>
          <w:sz w:val="24"/>
          <w:szCs w:val="24"/>
        </w:rPr>
        <w:t>.</w:t>
      </w:r>
      <w:r w:rsidRPr="0020357F">
        <w:rPr>
          <w:rFonts w:ascii="Times New Roman" w:hAnsi="Times New Roman" w:cs="Times New Roman"/>
          <w:kern w:val="1"/>
          <w:sz w:val="24"/>
          <w:szCs w:val="24"/>
        </w:rPr>
        <w:t xml:space="preserve"> The interview transcripts were proofread for accuracy. The interviews were then coded in the software </w:t>
      </w:r>
      <w:proofErr w:type="spellStart"/>
      <w:r w:rsidRPr="0020357F">
        <w:rPr>
          <w:rFonts w:ascii="Times New Roman" w:hAnsi="Times New Roman" w:cs="Times New Roman"/>
          <w:kern w:val="1"/>
          <w:sz w:val="24"/>
          <w:szCs w:val="24"/>
        </w:rPr>
        <w:t>Dedoose</w:t>
      </w:r>
      <w:proofErr w:type="spellEnd"/>
      <w:r w:rsidR="004C54A3">
        <w:rPr>
          <w:rFonts w:ascii="Times New Roman" w:hAnsi="Times New Roman" w:cs="Times New Roman"/>
          <w:kern w:val="1"/>
          <w:sz w:val="24"/>
          <w:szCs w:val="24"/>
        </w:rPr>
        <w:t xml:space="preserve"> by a research assistant fluent in German and English and by myself</w:t>
      </w:r>
      <w:r w:rsidRPr="0020357F">
        <w:rPr>
          <w:rFonts w:ascii="Times New Roman" w:hAnsi="Times New Roman" w:cs="Times New Roman"/>
          <w:kern w:val="1"/>
          <w:sz w:val="24"/>
          <w:szCs w:val="24"/>
        </w:rPr>
        <w:t>. The first round of coding followed the interview questions and a largely thematic analysis. The second round of coding focused</w:t>
      </w:r>
      <w:r w:rsidR="007477F8">
        <w:rPr>
          <w:rFonts w:ascii="Times New Roman" w:hAnsi="Times New Roman" w:cs="Times New Roman"/>
          <w:kern w:val="1"/>
          <w:sz w:val="24"/>
          <w:szCs w:val="24"/>
        </w:rPr>
        <w:t xml:space="preserve"> more closely on practices </w:t>
      </w:r>
      <w:r w:rsidRPr="0020357F">
        <w:rPr>
          <w:rFonts w:ascii="Times New Roman" w:hAnsi="Times New Roman" w:cs="Times New Roman"/>
          <w:kern w:val="1"/>
          <w:sz w:val="24"/>
          <w:szCs w:val="24"/>
        </w:rPr>
        <w:t>that had been identified in the literature (author citation</w:t>
      </w:r>
      <w:r w:rsidR="002B55B6">
        <w:rPr>
          <w:rFonts w:ascii="Times New Roman" w:hAnsi="Times New Roman" w:cs="Times New Roman"/>
          <w:kern w:val="1"/>
          <w:sz w:val="24"/>
          <w:szCs w:val="24"/>
        </w:rPr>
        <w:t>, Table 2</w:t>
      </w:r>
      <w:r w:rsidRPr="0020357F">
        <w:rPr>
          <w:rFonts w:ascii="Times New Roman" w:hAnsi="Times New Roman" w:cs="Times New Roman"/>
          <w:kern w:val="1"/>
          <w:sz w:val="24"/>
          <w:szCs w:val="24"/>
        </w:rPr>
        <w:t xml:space="preserve">) and those that emerged from the material which led to the introduction of new codes. </w:t>
      </w:r>
      <w:r w:rsidR="002B55B6">
        <w:rPr>
          <w:rFonts w:ascii="Times New Roman" w:hAnsi="Times New Roman" w:cs="Times New Roman"/>
          <w:kern w:val="1"/>
          <w:sz w:val="24"/>
          <w:szCs w:val="24"/>
        </w:rPr>
        <w:t>In this article the main codes used include: b</w:t>
      </w:r>
      <w:r w:rsidR="002B55B6" w:rsidRPr="002B55B6">
        <w:rPr>
          <w:rFonts w:ascii="Times New Roman" w:hAnsi="Times New Roman" w:cs="Times New Roman"/>
          <w:kern w:val="1"/>
          <w:sz w:val="24"/>
          <w:szCs w:val="24"/>
        </w:rPr>
        <w:t>onding through sexual objectification of women</w:t>
      </w:r>
      <w:r w:rsidR="0036019E">
        <w:rPr>
          <w:rFonts w:ascii="Times New Roman" w:hAnsi="Times New Roman" w:cs="Times New Roman"/>
          <w:kern w:val="1"/>
          <w:sz w:val="24"/>
          <w:szCs w:val="24"/>
        </w:rPr>
        <w:t>, identifying with the similar, v</w:t>
      </w:r>
      <w:r w:rsidR="0036019E" w:rsidRPr="0036019E">
        <w:rPr>
          <w:rFonts w:ascii="Times New Roman" w:hAnsi="Times New Roman" w:cs="Times New Roman"/>
          <w:kern w:val="1"/>
          <w:sz w:val="24"/>
          <w:szCs w:val="24"/>
        </w:rPr>
        <w:t>isibility and presence at women’s events</w:t>
      </w:r>
      <w:r w:rsidR="0036019E">
        <w:rPr>
          <w:rFonts w:ascii="Times New Roman" w:hAnsi="Times New Roman" w:cs="Times New Roman"/>
          <w:kern w:val="1"/>
          <w:sz w:val="24"/>
          <w:szCs w:val="24"/>
        </w:rPr>
        <w:t>, s</w:t>
      </w:r>
      <w:r w:rsidR="0036019E" w:rsidRPr="0036019E">
        <w:rPr>
          <w:rFonts w:ascii="Times New Roman" w:hAnsi="Times New Roman" w:cs="Times New Roman"/>
          <w:kern w:val="1"/>
          <w:sz w:val="24"/>
          <w:szCs w:val="24"/>
        </w:rPr>
        <w:t xml:space="preserve">howing openness to failure </w:t>
      </w:r>
      <w:r w:rsidR="0036019E">
        <w:rPr>
          <w:rFonts w:ascii="Times New Roman" w:hAnsi="Times New Roman" w:cs="Times New Roman"/>
          <w:kern w:val="1"/>
          <w:sz w:val="24"/>
          <w:szCs w:val="24"/>
        </w:rPr>
        <w:t>(</w:t>
      </w:r>
      <w:r w:rsidR="0036019E" w:rsidRPr="0036019E">
        <w:rPr>
          <w:rFonts w:ascii="Times New Roman" w:hAnsi="Times New Roman" w:cs="Times New Roman"/>
          <w:kern w:val="1"/>
          <w:sz w:val="24"/>
          <w:szCs w:val="24"/>
        </w:rPr>
        <w:t>admitting mistakes</w:t>
      </w:r>
      <w:r w:rsidR="0036019E">
        <w:rPr>
          <w:rFonts w:ascii="Times New Roman" w:hAnsi="Times New Roman" w:cs="Times New Roman"/>
          <w:kern w:val="1"/>
          <w:sz w:val="24"/>
          <w:szCs w:val="24"/>
        </w:rPr>
        <w:t>) and d</w:t>
      </w:r>
      <w:r w:rsidR="0036019E" w:rsidRPr="0036019E">
        <w:rPr>
          <w:rFonts w:ascii="Times New Roman" w:hAnsi="Times New Roman" w:cs="Times New Roman"/>
          <w:kern w:val="1"/>
          <w:sz w:val="24"/>
          <w:szCs w:val="24"/>
        </w:rPr>
        <w:t>isplaying emotional intelligence</w:t>
      </w:r>
      <w:r w:rsidR="0036019E">
        <w:rPr>
          <w:rFonts w:ascii="Times New Roman" w:hAnsi="Times New Roman" w:cs="Times New Roman"/>
          <w:kern w:val="1"/>
          <w:sz w:val="24"/>
          <w:szCs w:val="24"/>
        </w:rPr>
        <w:t xml:space="preserve">. </w:t>
      </w:r>
      <w:r w:rsidRPr="0020357F">
        <w:rPr>
          <w:rFonts w:ascii="Times New Roman" w:hAnsi="Times New Roman" w:cs="Times New Roman"/>
          <w:kern w:val="1"/>
          <w:sz w:val="24"/>
          <w:szCs w:val="24"/>
        </w:rPr>
        <w:t xml:space="preserve">The final round of coding focused on interpretative repertoires, which are units of sense making and central to discourse analysis </w:t>
      </w:r>
      <w:r w:rsidR="007477F8">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"abstract" : "-they are not suggesting that speech act and poststructuralism can simply be blended to form a new analytic perspectice but they show which areas have been neglected  -hypotheses developed link to purpose and consequences of language  -def interpretative rep p 172  selective combination of accounts - use all IR  -disadvantage DA is effort!   --  -'They asszme that language acts as neutral, transparent medium between the social actor and the world' p 169 -taken at face vale -essential and inescapable action orientation of discourse (Hertigae 84) -discourse is a social practice -utterances=language is functional all the time -'discourse analysis involves developing hypotheses about the purpose and the consequences of language' p 170 -variability within and between the accounts that people give -discourse is being used constructivley -the discourse is constructed to achieve certain conseuquences -active selection, taken from pre-existing discourses, practical consequences -discourse can be said to construc tour lived reality (Potter,Stringer Wetherell 1984) -ideological consequences of their discourse p 173 -'people construct different versions depending on the functional context' p 175 -disclaimer: verbal device against potentially obnoxious attribution (Hewitt and Stokes 1975)", "author" : [ { "dropping-particle" : "", "family" : "Wetherell", "given" : "Margaret", "non-dropping-particle" : "", "parse-names" : false, "suffix" : "" }, { "dropping-particle" : "", "family" : "Potter", "given" : "Jonathan", "non-dropping-particle" : "", "parse-names" : false, "suffix" : "" } ], "container-title" : "Analysing Everyday Explanation - A case book of methods", "editor" : [ { "dropping-particle" : "", "family" : "Antaki", "given" : "Charles", "non-dropping-particle" : "", "parse-names" : false, "suffix" : "" } ], "id" : "ITEM-1", "issued" : { "date-parts" : [ [ "1988" ] ] }, "page" : "168-183", "publisher" : "Sage", "publisher-place" : "London", "title" : "Discourse analysis and the identification of interpretative repertoires", "type" : "chapter" }, "uris" : [ "http://www.mendeley.com/documents/?uuid=8d9e244d-4f99-4d05-bec4-66ee1028b8aa" ] } ], "mendeley" : { "formattedCitation" : "(Wetherell &amp; Potter, 1988)", "plainTextFormattedCitation" : "(Wetherell &amp; Potter, 1988)", "previouslyFormattedCitation" : "(Wetherell &amp; Potter, 1988)" }, "properties" : {  }, "schema" : "https://github.com/citation-style-language/schema/raw/master/csl-citation.json" }</w:instrText>
      </w:r>
      <w:r w:rsidR="007477F8">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(Wetherell &amp; Potter, 1988)</w:t>
      </w:r>
      <w:r w:rsidR="007477F8">
        <w:rPr>
          <w:rFonts w:ascii="Times New Roman" w:hAnsi="Times New Roman" w:cs="Times New Roman"/>
          <w:kern w:val="1"/>
          <w:sz w:val="24"/>
          <w:szCs w:val="24"/>
        </w:rPr>
        <w:fldChar w:fldCharType="end"/>
      </w:r>
      <w:r w:rsidRPr="0020357F">
        <w:rPr>
          <w:rFonts w:ascii="Times New Roman" w:hAnsi="Times New Roman" w:cs="Times New Roman"/>
          <w:kern w:val="1"/>
          <w:sz w:val="24"/>
          <w:szCs w:val="24"/>
        </w:rPr>
        <w:t xml:space="preserve">. Those interpretative repertoires were particularly useful when analysing the sense making of </w:t>
      </w:r>
      <w:r w:rsidRPr="0020357F">
        <w:rPr>
          <w:rFonts w:ascii="Times New Roman" w:hAnsi="Times New Roman" w:cs="Times New Roman"/>
          <w:kern w:val="1"/>
          <w:sz w:val="24"/>
          <w:szCs w:val="24"/>
        </w:rPr>
        <w:lastRenderedPageBreak/>
        <w:t xml:space="preserve">practices that I observed or discussed with the participants in interviews. </w:t>
      </w:r>
      <w:r w:rsidR="0036019E">
        <w:rPr>
          <w:rFonts w:ascii="Times New Roman" w:hAnsi="Times New Roman" w:cs="Times New Roman"/>
          <w:kern w:val="1"/>
          <w:sz w:val="24"/>
          <w:szCs w:val="24"/>
        </w:rPr>
        <w:t xml:space="preserve">The interpretative repertoires represent the different sections of the empirical analysis. </w:t>
      </w:r>
      <w:r w:rsidR="001D59A8">
        <w:rPr>
          <w:rFonts w:ascii="Times New Roman" w:hAnsi="Times New Roman" w:cs="Times New Roman"/>
          <w:kern w:val="1"/>
          <w:sz w:val="24"/>
          <w:szCs w:val="24"/>
        </w:rPr>
        <w:t xml:space="preserve">While the focus of the research was originally intended to be on the three managers, very often the observations also yielded wider observations which showed the opposite effect, i.e. men excluding women. </w:t>
      </w:r>
      <w:r w:rsidR="004C54A3">
        <w:rPr>
          <w:rFonts w:ascii="Times New Roman" w:hAnsi="Times New Roman" w:cs="Times New Roman"/>
          <w:kern w:val="1"/>
          <w:sz w:val="24"/>
          <w:szCs w:val="24"/>
        </w:rPr>
        <w:t xml:space="preserve">Interviews in two of the field sites were conducted in German and </w:t>
      </w:r>
      <w:proofErr w:type="gramStart"/>
      <w:r w:rsidR="004C54A3">
        <w:rPr>
          <w:rFonts w:ascii="Times New Roman" w:hAnsi="Times New Roman" w:cs="Times New Roman"/>
          <w:kern w:val="1"/>
          <w:sz w:val="24"/>
          <w:szCs w:val="24"/>
        </w:rPr>
        <w:t>interview extracts for this article were translated by me</w:t>
      </w:r>
      <w:proofErr w:type="gramEnd"/>
      <w:r w:rsidR="004C54A3">
        <w:rPr>
          <w:rFonts w:ascii="Times New Roman" w:hAnsi="Times New Roman" w:cs="Times New Roman"/>
          <w:kern w:val="1"/>
          <w:sz w:val="24"/>
          <w:szCs w:val="24"/>
        </w:rPr>
        <w:t xml:space="preserve"> from German into English. I am fluent in both languages. </w:t>
      </w:r>
      <w:r w:rsidR="0002366F">
        <w:rPr>
          <w:rFonts w:ascii="Times New Roman" w:hAnsi="Times New Roman" w:cs="Times New Roman"/>
          <w:kern w:val="1"/>
          <w:sz w:val="24"/>
          <w:szCs w:val="24"/>
        </w:rPr>
        <w:t xml:space="preserve">The empirical section discusses </w:t>
      </w:r>
      <w:r w:rsidR="00763A59">
        <w:rPr>
          <w:rFonts w:ascii="Times New Roman" w:hAnsi="Times New Roman" w:cs="Times New Roman"/>
          <w:kern w:val="1"/>
          <w:sz w:val="24"/>
          <w:szCs w:val="24"/>
        </w:rPr>
        <w:t xml:space="preserve">four areas where men tried to include women in the work setting. Some of those attempts were more successful than others. </w:t>
      </w:r>
    </w:p>
    <w:p w14:paraId="0BE15B65" w14:textId="77777777" w:rsidR="00867282" w:rsidRDefault="00867282"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b/>
          <w:kern w:val="1"/>
          <w:sz w:val="24"/>
          <w:szCs w:val="24"/>
        </w:rPr>
      </w:pPr>
    </w:p>
    <w:p w14:paraId="633612B9" w14:textId="5F7BDF8C" w:rsidR="004337E3" w:rsidRPr="0020357F" w:rsidRDefault="00D80EE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hAnsi="Times New Roman" w:cs="Times New Roman"/>
          <w:b/>
          <w:kern w:val="1"/>
          <w:sz w:val="24"/>
          <w:szCs w:val="24"/>
        </w:rPr>
      </w:pPr>
      <w:r>
        <w:rPr>
          <w:rFonts w:ascii="Times New Roman" w:hAnsi="Times New Roman" w:cs="Times New Roman"/>
          <w:b/>
          <w:kern w:val="1"/>
          <w:sz w:val="24"/>
          <w:szCs w:val="24"/>
        </w:rPr>
        <w:t>BEING INCLUSIVE</w:t>
      </w:r>
    </w:p>
    <w:p w14:paraId="4089A26F" w14:textId="00F4679F" w:rsidR="004337E3" w:rsidRPr="0002366F" w:rsidRDefault="002519D0"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3A400F" w:rsidRPr="0020357F">
        <w:rPr>
          <w:rFonts w:ascii="Times New Roman" w:hAnsi="Times New Roman" w:cs="Times New Roman"/>
          <w:kern w:val="1"/>
          <w:sz w:val="24"/>
          <w:szCs w:val="24"/>
        </w:rPr>
        <w:t>The analysis of the material covers four main areas</w:t>
      </w:r>
      <w:r w:rsidR="00015C75">
        <w:rPr>
          <w:rFonts w:ascii="Times New Roman" w:hAnsi="Times New Roman" w:cs="Times New Roman"/>
          <w:kern w:val="1"/>
          <w:sz w:val="24"/>
          <w:szCs w:val="24"/>
        </w:rPr>
        <w:t>,</w:t>
      </w:r>
      <w:r w:rsidR="003A400F" w:rsidRPr="0020357F">
        <w:rPr>
          <w:rFonts w:ascii="Times New Roman" w:hAnsi="Times New Roman" w:cs="Times New Roman"/>
          <w:kern w:val="1"/>
          <w:sz w:val="24"/>
          <w:szCs w:val="24"/>
        </w:rPr>
        <w:t xml:space="preserve"> which structure the sense making around how </w:t>
      </w:r>
      <w:r w:rsidR="00AA519A">
        <w:rPr>
          <w:rFonts w:ascii="Times New Roman" w:hAnsi="Times New Roman" w:cs="Times New Roman"/>
          <w:kern w:val="1"/>
          <w:sz w:val="24"/>
          <w:szCs w:val="24"/>
        </w:rPr>
        <w:t>men can use their positional power to create gender equality</w:t>
      </w:r>
      <w:r w:rsidR="003A400F" w:rsidRPr="0020357F">
        <w:rPr>
          <w:rFonts w:ascii="Times New Roman" w:hAnsi="Times New Roman" w:cs="Times New Roman"/>
          <w:kern w:val="1"/>
          <w:sz w:val="24"/>
          <w:szCs w:val="24"/>
        </w:rPr>
        <w:t xml:space="preserve">. First, </w:t>
      </w:r>
      <w:r w:rsidR="00763A59">
        <w:rPr>
          <w:rFonts w:ascii="Times New Roman" w:hAnsi="Times New Roman" w:cs="Times New Roman"/>
          <w:kern w:val="1"/>
          <w:sz w:val="24"/>
          <w:szCs w:val="24"/>
        </w:rPr>
        <w:t xml:space="preserve">it is shown how an attempt to bond failed and how this was called out for being not an inclusive practice for women. </w:t>
      </w:r>
      <w:r w:rsidR="003A400F" w:rsidRPr="0020357F">
        <w:rPr>
          <w:rFonts w:ascii="Times New Roman" w:hAnsi="Times New Roman" w:cs="Times New Roman"/>
          <w:kern w:val="1"/>
          <w:sz w:val="24"/>
          <w:szCs w:val="24"/>
        </w:rPr>
        <w:t>Second</w:t>
      </w:r>
      <w:r w:rsidR="00FB72CA">
        <w:rPr>
          <w:rFonts w:ascii="Times New Roman" w:hAnsi="Times New Roman" w:cs="Times New Roman"/>
          <w:kern w:val="1"/>
          <w:sz w:val="24"/>
          <w:szCs w:val="24"/>
        </w:rPr>
        <w:t>,</w:t>
      </w:r>
      <w:r w:rsidR="00FB72CA" w:rsidRPr="00FB72CA">
        <w:rPr>
          <w:rFonts w:ascii="Times New Roman" w:hAnsi="Times New Roman" w:cs="Times New Roman"/>
          <w:kern w:val="1"/>
          <w:sz w:val="24"/>
          <w:szCs w:val="24"/>
        </w:rPr>
        <w:t xml:space="preserve"> </w:t>
      </w:r>
      <w:r w:rsidR="00FB72CA" w:rsidRPr="0020357F">
        <w:rPr>
          <w:rFonts w:ascii="Times New Roman" w:hAnsi="Times New Roman" w:cs="Times New Roman"/>
          <w:kern w:val="1"/>
          <w:sz w:val="24"/>
          <w:szCs w:val="24"/>
        </w:rPr>
        <w:t>it is discussed how men disrupt the tendency to identify with people similar to themselves</w:t>
      </w:r>
      <w:r w:rsidR="003A400F" w:rsidRPr="0020357F">
        <w:rPr>
          <w:rFonts w:ascii="Times New Roman" w:hAnsi="Times New Roman" w:cs="Times New Roman"/>
          <w:kern w:val="1"/>
          <w:sz w:val="24"/>
          <w:szCs w:val="24"/>
        </w:rPr>
        <w:t xml:space="preserve">. Third, </w:t>
      </w:r>
      <w:r w:rsidR="00FB72CA" w:rsidRPr="0020357F">
        <w:rPr>
          <w:rFonts w:ascii="Times New Roman" w:hAnsi="Times New Roman" w:cs="Times New Roman"/>
          <w:kern w:val="1"/>
          <w:sz w:val="24"/>
          <w:szCs w:val="24"/>
        </w:rPr>
        <w:t xml:space="preserve">it is </w:t>
      </w:r>
      <w:r w:rsidR="00FB72CA">
        <w:rPr>
          <w:rFonts w:ascii="Times New Roman" w:hAnsi="Times New Roman" w:cs="Times New Roman"/>
          <w:kern w:val="1"/>
          <w:sz w:val="24"/>
          <w:szCs w:val="24"/>
        </w:rPr>
        <w:t>explored</w:t>
      </w:r>
      <w:r w:rsidR="00FB72CA" w:rsidRPr="0020357F">
        <w:rPr>
          <w:rFonts w:ascii="Times New Roman" w:hAnsi="Times New Roman" w:cs="Times New Roman"/>
          <w:kern w:val="1"/>
          <w:sz w:val="24"/>
          <w:szCs w:val="24"/>
        </w:rPr>
        <w:t xml:space="preserve"> how men often use gender equality in opportunistic ways to advance their own careers</w:t>
      </w:r>
      <w:r w:rsidR="003A400F" w:rsidRPr="0020357F">
        <w:rPr>
          <w:rFonts w:ascii="Times New Roman" w:hAnsi="Times New Roman" w:cs="Times New Roman"/>
          <w:kern w:val="1"/>
          <w:sz w:val="24"/>
          <w:szCs w:val="24"/>
        </w:rPr>
        <w:t xml:space="preserve">. </w:t>
      </w:r>
      <w:r w:rsidR="0002366F">
        <w:rPr>
          <w:rFonts w:ascii="Times New Roman" w:hAnsi="Times New Roman" w:cs="Times New Roman"/>
          <w:kern w:val="1"/>
          <w:sz w:val="24"/>
          <w:szCs w:val="24"/>
        </w:rPr>
        <w:t xml:space="preserve">Finally, it is shown how men </w:t>
      </w:r>
      <w:r w:rsidR="00987B7E">
        <w:rPr>
          <w:rFonts w:ascii="Times New Roman" w:hAnsi="Times New Roman" w:cs="Times New Roman"/>
          <w:kern w:val="1"/>
          <w:sz w:val="24"/>
          <w:szCs w:val="24"/>
        </w:rPr>
        <w:t xml:space="preserve">can support gender equality by </w:t>
      </w:r>
      <w:r w:rsidR="00FB72CA">
        <w:rPr>
          <w:rFonts w:ascii="Times New Roman" w:hAnsi="Times New Roman" w:cs="Times New Roman"/>
          <w:kern w:val="1"/>
          <w:sz w:val="24"/>
          <w:szCs w:val="24"/>
        </w:rPr>
        <w:t>supporting</w:t>
      </w:r>
      <w:r w:rsidR="00987B7E">
        <w:rPr>
          <w:rFonts w:ascii="Times New Roman" w:hAnsi="Times New Roman" w:cs="Times New Roman"/>
          <w:kern w:val="1"/>
          <w:sz w:val="24"/>
          <w:szCs w:val="24"/>
        </w:rPr>
        <w:t xml:space="preserve"> specific initiatives that are designed to create gender equality. </w:t>
      </w:r>
    </w:p>
    <w:p w14:paraId="7B29465A" w14:textId="77777777" w:rsidR="004337E3" w:rsidRPr="0020357F" w:rsidRDefault="004337E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b/>
          <w:kern w:val="1"/>
          <w:sz w:val="24"/>
          <w:szCs w:val="24"/>
        </w:rPr>
      </w:pPr>
    </w:p>
    <w:p w14:paraId="10B653E5" w14:textId="49C034D6" w:rsidR="004337E3" w:rsidRPr="00867282" w:rsidRDefault="003A400F"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i/>
          <w:kern w:val="1"/>
          <w:sz w:val="24"/>
          <w:szCs w:val="24"/>
        </w:rPr>
      </w:pPr>
      <w:r w:rsidRPr="00D80EEB">
        <w:rPr>
          <w:rFonts w:ascii="Times New Roman" w:hAnsi="Times New Roman" w:cs="Times New Roman"/>
          <w:i/>
          <w:kern w:val="1"/>
          <w:sz w:val="24"/>
          <w:szCs w:val="24"/>
        </w:rPr>
        <w:t>Bonding</w:t>
      </w:r>
      <w:r w:rsidR="00D80EEB">
        <w:rPr>
          <w:rFonts w:ascii="Times New Roman" w:hAnsi="Times New Roman" w:cs="Times New Roman"/>
          <w:i/>
          <w:kern w:val="1"/>
          <w:sz w:val="24"/>
          <w:szCs w:val="24"/>
        </w:rPr>
        <w:t xml:space="preserve">. </w:t>
      </w:r>
      <w:r w:rsidR="00987B7E">
        <w:rPr>
          <w:rFonts w:ascii="Times New Roman" w:hAnsi="Times New Roman" w:cs="Times New Roman"/>
          <w:kern w:val="1"/>
          <w:sz w:val="24"/>
          <w:szCs w:val="24"/>
        </w:rPr>
        <w:t>It has been mentioned before that men often bond with other men by sexualising women</w:t>
      </w:r>
      <w:r w:rsidR="00763A59">
        <w:rPr>
          <w:rFonts w:ascii="Times New Roman" w:hAnsi="Times New Roman" w:cs="Times New Roman"/>
          <w:kern w:val="1"/>
          <w:sz w:val="24"/>
          <w:szCs w:val="24"/>
        </w:rPr>
        <w:t xml:space="preserve"> </w:t>
      </w:r>
      <w:r w:rsidR="00915190">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"DOI" : "10.1111/j.1468-0432.2011.00588.x", "ISSN" : "09686673", "author" : [ { "dropping-particle" : "", "family" : "Hawkins", "given" : "Beverley", "non-dropping-particle" : "", "parse-names" : false, "suffix" : "" } ], "container-title" : "Gender, Work &amp; Organization", "id" : "ITEM-1", "issue" : "1", "issued" : { "date-parts" : [ [ "2013", "1", "12" ] ] }, "page" : "113-126", "title" : "Gendering the Eye of the Norm: Exploring Gendered Concertive Control Processes in Two Self-Managing Teams", "type" : "article-journal", "volume" : "20" }, "uris" : [ "http://www.mendeley.com/documents/?uuid=a825b96b-bf9a-434a-9fa5-72dce7c7a05f" ] }, { "id" : "ITEM-2", "itemData" : { "abstract" : "-think of women as equally the same and different from men -sexual language of penetrating market and going into bed -sport metaphors and sexual jocking", "author" : [ { "dropping-particle" : "", "family" : "Cockburn", "given" : "Cynthia", "non-dropping-particle" : "", "parse-names" : false, "suffix" : "" } ], "id" : "ITEM-2", "issued" : { "date-parts" : [ [ "1991" ] ] }, "publisher" : "Macmillan", "publisher-place" : "London", "title" : "In the Way of Women: Men's Resistance to Sex Equality in Organizations", "type" : "book" }, "uris" : [ "http://www.mendeley.com/documents/?uuid=d176065f-cc83-43c6-8852-2e170e576694" ] } ], "mendeley" : { "formattedCitation" : "(Cockburn, 1991; Hawkins, 2013)", "plainTextFormattedCitation" : "(Cockburn, 1991; Hawkins, 2013)", "previouslyFormattedCitation" : "(Cockburn, 1991; Hawkins, 2013)" }, "properties" : {  }, "schema" : "https://github.com/citation-style-language/schema/raw/master/csl-citation.json" }</w:instrText>
      </w:r>
      <w:r w:rsidR="00915190">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(Cockburn, 1991; Hawkins, 2013)</w:t>
      </w:r>
      <w:r w:rsidR="00915190">
        <w:rPr>
          <w:rFonts w:ascii="Times New Roman" w:hAnsi="Times New Roman" w:cs="Times New Roman"/>
          <w:kern w:val="1"/>
          <w:sz w:val="24"/>
          <w:szCs w:val="24"/>
        </w:rPr>
        <w:fldChar w:fldCharType="end"/>
      </w:r>
      <w:r w:rsidR="00915190">
        <w:rPr>
          <w:rFonts w:ascii="Times New Roman" w:hAnsi="Times New Roman" w:cs="Times New Roman"/>
          <w:kern w:val="1"/>
          <w:sz w:val="24"/>
          <w:szCs w:val="24"/>
        </w:rPr>
        <w:t xml:space="preserve">. </w:t>
      </w:r>
      <w:r w:rsidR="00987B7E">
        <w:rPr>
          <w:rFonts w:ascii="Times New Roman" w:hAnsi="Times New Roman" w:cs="Times New Roman"/>
          <w:kern w:val="1"/>
          <w:sz w:val="24"/>
          <w:szCs w:val="24"/>
        </w:rPr>
        <w:t xml:space="preserve">In the research a similar situation took place where a man did sexualise a woman but it was unclear with whom he was bonding. </w:t>
      </w:r>
      <w:r w:rsidRPr="0020357F">
        <w:rPr>
          <w:rFonts w:ascii="Times New Roman" w:hAnsi="Times New Roman" w:cs="Times New Roman"/>
          <w:kern w:val="1"/>
          <w:sz w:val="24"/>
          <w:szCs w:val="24"/>
        </w:rPr>
        <w:t>During an evening event, the moderator, called Bernd, introduced two younger women who were participating in the event. He says the following:</w:t>
      </w:r>
    </w:p>
    <w:p w14:paraId="1C835955" w14:textId="18C466FE" w:rsidR="004337E3" w:rsidRPr="0020357F" w:rsidRDefault="003A400F" w:rsidP="00867282">
      <w:pPr>
        <w:spacing w:after="200" w:line="480" w:lineRule="auto"/>
        <w:ind w:left="2160" w:hanging="1440"/>
        <w:jc w:val="both"/>
        <w:rPr>
          <w:rFonts w:ascii="Times New Roman" w:hAnsi="Times New Roman" w:cs="Times New Roman"/>
          <w:kern w:val="1"/>
          <w:sz w:val="24"/>
          <w:szCs w:val="24"/>
        </w:rPr>
      </w:pPr>
      <w:r w:rsidRPr="0020357F">
        <w:rPr>
          <w:rFonts w:ascii="Times New Roman" w:hAnsi="Times New Roman" w:cs="Times New Roman"/>
          <w:kern w:val="1"/>
          <w:sz w:val="24"/>
          <w:szCs w:val="24"/>
        </w:rPr>
        <w:t xml:space="preserve">Bernd: </w:t>
      </w:r>
      <w:r w:rsidR="0020357F">
        <w:rPr>
          <w:rFonts w:ascii="Times New Roman" w:hAnsi="Times New Roman" w:cs="Times New Roman"/>
          <w:kern w:val="1"/>
          <w:sz w:val="24"/>
          <w:szCs w:val="24"/>
        </w:rPr>
        <w:tab/>
      </w:r>
      <w:r w:rsidRPr="0020357F">
        <w:rPr>
          <w:rFonts w:ascii="Times New Roman" w:hAnsi="Times New Roman" w:cs="Times New Roman"/>
          <w:kern w:val="1"/>
          <w:sz w:val="24"/>
          <w:szCs w:val="24"/>
        </w:rPr>
        <w:t>I will start with two young women who do not sit up</w:t>
      </w:r>
      <w:r w:rsidR="00A5024B">
        <w:rPr>
          <w:rFonts w:ascii="Times New Roman" w:hAnsi="Times New Roman" w:cs="Times New Roman"/>
          <w:kern w:val="1"/>
          <w:sz w:val="24"/>
          <w:szCs w:val="24"/>
        </w:rPr>
        <w:t xml:space="preserve"> here</w:t>
      </w:r>
      <w:r w:rsidRPr="0020357F">
        <w:rPr>
          <w:rFonts w:ascii="Times New Roman" w:hAnsi="Times New Roman" w:cs="Times New Roman"/>
          <w:kern w:val="1"/>
          <w:sz w:val="24"/>
          <w:szCs w:val="24"/>
        </w:rPr>
        <w:t xml:space="preserve"> on the podium. This is </w:t>
      </w:r>
      <w:r w:rsidR="0020357F">
        <w:rPr>
          <w:rFonts w:ascii="Times New Roman" w:hAnsi="Times New Roman" w:cs="Times New Roman"/>
          <w:kern w:val="1"/>
          <w:sz w:val="24"/>
          <w:szCs w:val="24"/>
        </w:rPr>
        <w:t>Bernadette and</w:t>
      </w:r>
      <w:r w:rsidRPr="0020357F">
        <w:rPr>
          <w:rFonts w:ascii="Times New Roman" w:hAnsi="Times New Roman" w:cs="Times New Roman"/>
          <w:kern w:val="1"/>
          <w:sz w:val="24"/>
          <w:szCs w:val="24"/>
        </w:rPr>
        <w:t xml:space="preserve"> [name of </w:t>
      </w:r>
      <w:r w:rsidR="00A5024B">
        <w:rPr>
          <w:rFonts w:ascii="Times New Roman" w:hAnsi="Times New Roman" w:cs="Times New Roman"/>
          <w:kern w:val="1"/>
          <w:sz w:val="24"/>
          <w:szCs w:val="24"/>
        </w:rPr>
        <w:t>an</w:t>
      </w:r>
      <w:r w:rsidRPr="0020357F">
        <w:rPr>
          <w:rFonts w:ascii="Times New Roman" w:hAnsi="Times New Roman" w:cs="Times New Roman"/>
          <w:kern w:val="1"/>
          <w:sz w:val="24"/>
          <w:szCs w:val="24"/>
        </w:rPr>
        <w:t xml:space="preserve">other woman]. Could you </w:t>
      </w:r>
      <w:r w:rsidRPr="0020357F">
        <w:rPr>
          <w:rFonts w:ascii="Times New Roman" w:hAnsi="Times New Roman" w:cs="Times New Roman"/>
          <w:kern w:val="1"/>
          <w:sz w:val="24"/>
          <w:szCs w:val="24"/>
        </w:rPr>
        <w:lastRenderedPageBreak/>
        <w:t xml:space="preserve">maybe stand up and show yourself in order for everyone to know whom I am talking about? Bernadette, I want to add, just finished her journalistic training (…) She is a freelance journalist and if anybody could use her, she would be available, as I hear, [slight laughs in audience] (.) only strictly professionally of course. </w:t>
      </w:r>
    </w:p>
    <w:p w14:paraId="7D41008E" w14:textId="6DB7CE3B" w:rsidR="004337E3" w:rsidRPr="0020357F" w:rsidRDefault="003A400F" w:rsidP="00867282">
      <w:pPr>
        <w:spacing w:after="200" w:line="480" w:lineRule="auto"/>
        <w:jc w:val="both"/>
        <w:rPr>
          <w:rFonts w:ascii="Times New Roman" w:hAnsi="Times New Roman" w:cs="Times New Roman"/>
          <w:kern w:val="1"/>
          <w:sz w:val="24"/>
          <w:szCs w:val="24"/>
        </w:rPr>
      </w:pPr>
      <w:r w:rsidRPr="0020357F">
        <w:rPr>
          <w:rFonts w:ascii="Times New Roman" w:hAnsi="Times New Roman" w:cs="Times New Roman"/>
          <w:kern w:val="1"/>
          <w:sz w:val="24"/>
          <w:szCs w:val="24"/>
        </w:rPr>
        <w:t xml:space="preserve">Apart from the slight laughs in the audience, the statement was not </w:t>
      </w:r>
      <w:r w:rsidR="00AA519A">
        <w:rPr>
          <w:rFonts w:ascii="Times New Roman" w:hAnsi="Times New Roman" w:cs="Times New Roman"/>
          <w:kern w:val="1"/>
          <w:sz w:val="24"/>
          <w:szCs w:val="24"/>
        </w:rPr>
        <w:t>questioned</w:t>
      </w:r>
      <w:r w:rsidRPr="0020357F">
        <w:rPr>
          <w:rFonts w:ascii="Times New Roman" w:hAnsi="Times New Roman" w:cs="Times New Roman"/>
          <w:kern w:val="1"/>
          <w:sz w:val="24"/>
          <w:szCs w:val="24"/>
        </w:rPr>
        <w:t xml:space="preserve"> until toward</w:t>
      </w:r>
      <w:r w:rsidR="006A0B87">
        <w:rPr>
          <w:rFonts w:ascii="Times New Roman" w:hAnsi="Times New Roman" w:cs="Times New Roman"/>
          <w:kern w:val="1"/>
          <w:sz w:val="24"/>
          <w:szCs w:val="24"/>
        </w:rPr>
        <w:t>s</w:t>
      </w:r>
      <w:r w:rsidRPr="0020357F">
        <w:rPr>
          <w:rFonts w:ascii="Times New Roman" w:hAnsi="Times New Roman" w:cs="Times New Roman"/>
          <w:kern w:val="1"/>
          <w:sz w:val="24"/>
          <w:szCs w:val="24"/>
        </w:rPr>
        <w:t xml:space="preserve"> the end of event when Bernadette was invited to reflect on the event, she states the following:</w:t>
      </w:r>
    </w:p>
    <w:p w14:paraId="41BF3C1A" w14:textId="77777777" w:rsidR="0020357F" w:rsidRDefault="003A400F" w:rsidP="00867282">
      <w:pPr>
        <w:spacing w:line="480" w:lineRule="auto"/>
        <w:ind w:left="720"/>
        <w:jc w:val="both"/>
        <w:rPr>
          <w:rFonts w:ascii="Times New Roman" w:hAnsi="Times New Roman" w:cs="Times New Roman"/>
          <w:kern w:val="1"/>
          <w:sz w:val="24"/>
          <w:szCs w:val="24"/>
        </w:rPr>
      </w:pPr>
      <w:r w:rsidRPr="0020357F">
        <w:rPr>
          <w:rFonts w:ascii="Times New Roman" w:hAnsi="Times New Roman" w:cs="Times New Roman"/>
          <w:kern w:val="1"/>
          <w:sz w:val="24"/>
          <w:szCs w:val="24"/>
        </w:rPr>
        <w:t xml:space="preserve">Bernadette: </w:t>
      </w:r>
      <w:r w:rsidR="0020357F">
        <w:rPr>
          <w:rFonts w:ascii="Times New Roman" w:hAnsi="Times New Roman" w:cs="Times New Roman"/>
          <w:kern w:val="1"/>
          <w:sz w:val="24"/>
          <w:szCs w:val="24"/>
        </w:rPr>
        <w:tab/>
      </w:r>
      <w:r w:rsidRPr="0020357F">
        <w:rPr>
          <w:rFonts w:ascii="Times New Roman" w:hAnsi="Times New Roman" w:cs="Times New Roman"/>
          <w:kern w:val="1"/>
          <w:sz w:val="24"/>
          <w:szCs w:val="24"/>
        </w:rPr>
        <w:t xml:space="preserve">What I missed a bit and which I only noticed when you introduced me, </w:t>
      </w:r>
    </w:p>
    <w:p w14:paraId="7BD46566" w14:textId="3F6F9B21" w:rsidR="004337E3" w:rsidRPr="0020357F" w:rsidRDefault="003A400F" w:rsidP="00867282">
      <w:pPr>
        <w:spacing w:line="480" w:lineRule="auto"/>
        <w:ind w:left="2160"/>
        <w:jc w:val="both"/>
        <w:rPr>
          <w:rFonts w:ascii="Times New Roman" w:hAnsi="Times New Roman" w:cs="Times New Roman"/>
          <w:kern w:val="1"/>
          <w:sz w:val="24"/>
          <w:szCs w:val="24"/>
        </w:rPr>
      </w:pPr>
      <w:r w:rsidRPr="0020357F">
        <w:rPr>
          <w:rFonts w:ascii="Times New Roman" w:hAnsi="Times New Roman" w:cs="Times New Roman"/>
          <w:kern w:val="1"/>
          <w:sz w:val="24"/>
          <w:szCs w:val="24"/>
        </w:rPr>
        <w:t>[Bernd] where you said that I am available for a job, only professionally, that was a dig, probably intended as a funny remark, but that really bothers me a lot at work, that I am constantly reminded of the fact that for men I am a young woman at work and you can take some digs at her in passing. I don’t want to attack your personally (.</w:t>
      </w:r>
      <w:proofErr w:type="spellStart"/>
      <w:r w:rsidRPr="0020357F">
        <w:rPr>
          <w:rFonts w:ascii="Times New Roman" w:hAnsi="Times New Roman" w:cs="Times New Roman"/>
          <w:kern w:val="1"/>
          <w:sz w:val="24"/>
          <w:szCs w:val="24"/>
        </w:rPr>
        <w:t>hee</w:t>
      </w:r>
      <w:proofErr w:type="spellEnd"/>
      <w:r w:rsidRPr="0020357F">
        <w:rPr>
          <w:rFonts w:ascii="Times New Roman" w:hAnsi="Times New Roman" w:cs="Times New Roman"/>
          <w:kern w:val="1"/>
          <w:sz w:val="24"/>
          <w:szCs w:val="24"/>
        </w:rPr>
        <w:t>) but that is what I noticed. ((</w:t>
      </w:r>
      <w:proofErr w:type="gramStart"/>
      <w:r w:rsidRPr="0020357F">
        <w:rPr>
          <w:rFonts w:ascii="Times New Roman" w:hAnsi="Times New Roman" w:cs="Times New Roman"/>
          <w:kern w:val="1"/>
          <w:sz w:val="24"/>
          <w:szCs w:val="24"/>
        </w:rPr>
        <w:t>audience</w:t>
      </w:r>
      <w:proofErr w:type="gramEnd"/>
      <w:r w:rsidRPr="0020357F">
        <w:rPr>
          <w:rFonts w:ascii="Times New Roman" w:hAnsi="Times New Roman" w:cs="Times New Roman"/>
          <w:kern w:val="1"/>
          <w:sz w:val="24"/>
          <w:szCs w:val="24"/>
        </w:rPr>
        <w:t xml:space="preserve"> is clapping)) (…) I also think that men today are appreciating women and also know that something has to be done, that equality is a good thing (…) And if that works, I think, that the small things in everyday life, such as sexism in the workplace, will disappear relatively fast.</w:t>
      </w:r>
    </w:p>
    <w:p w14:paraId="710C07EC" w14:textId="0DA1443D" w:rsidR="002D2D8A" w:rsidRDefault="003A400F" w:rsidP="00867282">
      <w:pPr>
        <w:tabs>
          <w:tab w:val="left" w:pos="3261"/>
        </w:tabs>
        <w:spacing w:after="200" w:line="480" w:lineRule="auto"/>
        <w:jc w:val="both"/>
        <w:rPr>
          <w:rFonts w:ascii="Times New Roman" w:hAnsi="Times New Roman" w:cs="Times New Roman"/>
          <w:kern w:val="1"/>
          <w:sz w:val="24"/>
          <w:szCs w:val="24"/>
        </w:rPr>
      </w:pPr>
      <w:r w:rsidRPr="0020357F">
        <w:rPr>
          <w:rFonts w:ascii="Times New Roman" w:hAnsi="Times New Roman" w:cs="Times New Roman"/>
          <w:kern w:val="1"/>
          <w:sz w:val="24"/>
          <w:szCs w:val="24"/>
        </w:rPr>
        <w:t xml:space="preserve">What Bernadette is doing here is to call out the awkward way in which she was introduced and states that such digs undermine her professionally even though they might be well intentioned. </w:t>
      </w:r>
      <w:r w:rsidR="002D2D8A">
        <w:rPr>
          <w:rFonts w:ascii="Times New Roman" w:hAnsi="Times New Roman" w:cs="Times New Roman"/>
          <w:kern w:val="1"/>
          <w:sz w:val="24"/>
          <w:szCs w:val="24"/>
        </w:rPr>
        <w:t>It is notable that the emotional labour to state that something was not appropriate is left to a woman, as it is often the case. However Bernadette’s statement is ambivalent in her effort to tell Bernd about her discomfort while also talking about women being appreciated. In a sense Bern</w:t>
      </w:r>
      <w:r w:rsidR="006A0B87">
        <w:rPr>
          <w:rFonts w:ascii="Times New Roman" w:hAnsi="Times New Roman" w:cs="Times New Roman"/>
          <w:kern w:val="1"/>
          <w:sz w:val="24"/>
          <w:szCs w:val="24"/>
        </w:rPr>
        <w:t>d</w:t>
      </w:r>
      <w:r w:rsidR="002D2D8A">
        <w:rPr>
          <w:rFonts w:ascii="Times New Roman" w:hAnsi="Times New Roman" w:cs="Times New Roman"/>
          <w:kern w:val="1"/>
          <w:sz w:val="24"/>
          <w:szCs w:val="24"/>
        </w:rPr>
        <w:t xml:space="preserve">’s introduction reflected appreciation for Bernadette, as a woman who is attractive. Bernadette possibly felt </w:t>
      </w:r>
      <w:r w:rsidR="00B102FD">
        <w:rPr>
          <w:rFonts w:ascii="Times New Roman" w:hAnsi="Times New Roman" w:cs="Times New Roman"/>
          <w:kern w:val="1"/>
          <w:sz w:val="24"/>
          <w:szCs w:val="24"/>
        </w:rPr>
        <w:t>flattered</w:t>
      </w:r>
      <w:r w:rsidR="002D2D8A">
        <w:rPr>
          <w:rFonts w:ascii="Times New Roman" w:hAnsi="Times New Roman" w:cs="Times New Roman"/>
          <w:kern w:val="1"/>
          <w:sz w:val="24"/>
          <w:szCs w:val="24"/>
        </w:rPr>
        <w:t xml:space="preserve"> by this statement</w:t>
      </w:r>
      <w:r w:rsidR="00B102FD">
        <w:rPr>
          <w:rFonts w:ascii="Times New Roman" w:hAnsi="Times New Roman" w:cs="Times New Roman"/>
          <w:kern w:val="1"/>
          <w:sz w:val="24"/>
          <w:szCs w:val="24"/>
        </w:rPr>
        <w:t>,</w:t>
      </w:r>
      <w:r w:rsidR="002D2D8A">
        <w:rPr>
          <w:rFonts w:ascii="Times New Roman" w:hAnsi="Times New Roman" w:cs="Times New Roman"/>
          <w:kern w:val="1"/>
          <w:sz w:val="24"/>
          <w:szCs w:val="24"/>
        </w:rPr>
        <w:t xml:space="preserve"> which is designed to appreciate </w:t>
      </w:r>
      <w:r w:rsidR="002D2D8A">
        <w:rPr>
          <w:rFonts w:ascii="Times New Roman" w:hAnsi="Times New Roman" w:cs="Times New Roman"/>
          <w:kern w:val="1"/>
          <w:sz w:val="24"/>
          <w:szCs w:val="24"/>
        </w:rPr>
        <w:lastRenderedPageBreak/>
        <w:t>at first. This is</w:t>
      </w:r>
      <w:r w:rsidR="006A0B87">
        <w:rPr>
          <w:rFonts w:ascii="Times New Roman" w:hAnsi="Times New Roman" w:cs="Times New Roman"/>
          <w:kern w:val="1"/>
          <w:sz w:val="24"/>
          <w:szCs w:val="24"/>
        </w:rPr>
        <w:t>,</w:t>
      </w:r>
      <w:r w:rsidR="002D2D8A">
        <w:rPr>
          <w:rFonts w:ascii="Times New Roman" w:hAnsi="Times New Roman" w:cs="Times New Roman"/>
          <w:kern w:val="1"/>
          <w:sz w:val="24"/>
          <w:szCs w:val="24"/>
        </w:rPr>
        <w:t xml:space="preserve"> in a sense</w:t>
      </w:r>
      <w:r w:rsidR="006A0B87">
        <w:rPr>
          <w:rFonts w:ascii="Times New Roman" w:hAnsi="Times New Roman" w:cs="Times New Roman"/>
          <w:kern w:val="1"/>
          <w:sz w:val="24"/>
          <w:szCs w:val="24"/>
        </w:rPr>
        <w:t>,</w:t>
      </w:r>
      <w:r w:rsidR="002D2D8A">
        <w:rPr>
          <w:rFonts w:ascii="Times New Roman" w:hAnsi="Times New Roman" w:cs="Times New Roman"/>
          <w:kern w:val="1"/>
          <w:sz w:val="24"/>
          <w:szCs w:val="24"/>
        </w:rPr>
        <w:t xml:space="preserve"> not surprising because women, too, are caught in the same gender system. However she also realised that is undermines her professionally which his why she spoke up. Bernadette chose to speak about </w:t>
      </w:r>
      <w:r w:rsidR="00A60E84">
        <w:rPr>
          <w:rFonts w:ascii="Times New Roman" w:hAnsi="Times New Roman" w:cs="Times New Roman"/>
          <w:kern w:val="1"/>
          <w:sz w:val="24"/>
          <w:szCs w:val="24"/>
        </w:rPr>
        <w:t xml:space="preserve">gendered </w:t>
      </w:r>
      <w:proofErr w:type="gramStart"/>
      <w:r w:rsidR="002D2D8A">
        <w:rPr>
          <w:rFonts w:ascii="Times New Roman" w:hAnsi="Times New Roman" w:cs="Times New Roman"/>
          <w:kern w:val="1"/>
          <w:sz w:val="24"/>
          <w:szCs w:val="24"/>
        </w:rPr>
        <w:t>appreciation which</w:t>
      </w:r>
      <w:proofErr w:type="gramEnd"/>
      <w:r w:rsidR="002D2D8A">
        <w:rPr>
          <w:rFonts w:ascii="Times New Roman" w:hAnsi="Times New Roman" w:cs="Times New Roman"/>
          <w:kern w:val="1"/>
          <w:sz w:val="24"/>
          <w:szCs w:val="24"/>
        </w:rPr>
        <w:t xml:space="preserve"> </w:t>
      </w:r>
      <w:r w:rsidR="00A60E84">
        <w:rPr>
          <w:rFonts w:ascii="Times New Roman" w:hAnsi="Times New Roman" w:cs="Times New Roman"/>
          <w:kern w:val="1"/>
          <w:sz w:val="24"/>
          <w:szCs w:val="24"/>
        </w:rPr>
        <w:t>is exactly what Bern</w:t>
      </w:r>
      <w:r w:rsidR="006A0B87">
        <w:rPr>
          <w:rFonts w:ascii="Times New Roman" w:hAnsi="Times New Roman" w:cs="Times New Roman"/>
          <w:kern w:val="1"/>
          <w:sz w:val="24"/>
          <w:szCs w:val="24"/>
        </w:rPr>
        <w:t>d</w:t>
      </w:r>
      <w:r w:rsidR="00A60E84">
        <w:rPr>
          <w:rFonts w:ascii="Times New Roman" w:hAnsi="Times New Roman" w:cs="Times New Roman"/>
          <w:kern w:val="1"/>
          <w:sz w:val="24"/>
          <w:szCs w:val="24"/>
        </w:rPr>
        <w:t xml:space="preserve"> was offering. However she then realises that she probably has to speak about equality as well and adds that in the next statement. This might have been her attempt to be </w:t>
      </w:r>
      <w:r w:rsidR="00BA3A54">
        <w:rPr>
          <w:rFonts w:ascii="Times New Roman" w:hAnsi="Times New Roman" w:cs="Times New Roman"/>
          <w:kern w:val="1"/>
          <w:sz w:val="24"/>
          <w:szCs w:val="24"/>
        </w:rPr>
        <w:t xml:space="preserve">inclusive of Bernd and not to offend him. </w:t>
      </w:r>
    </w:p>
    <w:p w14:paraId="0AE94354" w14:textId="3D89FEE9" w:rsidR="004337E3" w:rsidRPr="0020357F" w:rsidRDefault="00867282" w:rsidP="00867282">
      <w:pPr>
        <w:spacing w:after="200"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987B7E">
        <w:rPr>
          <w:rFonts w:ascii="Times New Roman" w:hAnsi="Times New Roman" w:cs="Times New Roman"/>
          <w:kern w:val="1"/>
          <w:sz w:val="24"/>
          <w:szCs w:val="24"/>
        </w:rPr>
        <w:t>It is unclear what Bernd attempted to achieve with this sexualised remark. It did not seem to be a conscious decision but it rather felt like something that he had done several times in different settings where it passed without raising any eyebrows. It might even be possible that it created the bonding effect that men often try to achieve by sexualising women and was thus applauded by audience. However in this case, with an audience largely of wome</w:t>
      </w:r>
      <w:r w:rsidR="008626B2">
        <w:rPr>
          <w:rFonts w:ascii="Times New Roman" w:hAnsi="Times New Roman" w:cs="Times New Roman"/>
          <w:kern w:val="1"/>
          <w:sz w:val="24"/>
          <w:szCs w:val="24"/>
        </w:rPr>
        <w:t>n, it did not go down too well.</w:t>
      </w:r>
    </w:p>
    <w:p w14:paraId="7BCEBFAC" w14:textId="379F17D5" w:rsidR="0020357F" w:rsidRDefault="003A400F" w:rsidP="00867282">
      <w:pPr>
        <w:tabs>
          <w:tab w:val="left" w:pos="3261"/>
        </w:tabs>
        <w:spacing w:after="200" w:line="480" w:lineRule="auto"/>
        <w:jc w:val="both"/>
        <w:rPr>
          <w:rFonts w:ascii="Times New Roman" w:hAnsi="Times New Roman" w:cs="Times New Roman"/>
          <w:kern w:val="1"/>
          <w:sz w:val="24"/>
          <w:szCs w:val="24"/>
        </w:rPr>
      </w:pPr>
      <w:r w:rsidRPr="0020357F">
        <w:rPr>
          <w:rFonts w:ascii="Times New Roman" w:hAnsi="Times New Roman" w:cs="Times New Roman"/>
          <w:kern w:val="1"/>
          <w:sz w:val="24"/>
          <w:szCs w:val="24"/>
        </w:rPr>
        <w:t xml:space="preserve">Bernd </w:t>
      </w:r>
      <w:r w:rsidR="00AD3F19">
        <w:rPr>
          <w:rFonts w:ascii="Times New Roman" w:hAnsi="Times New Roman" w:cs="Times New Roman"/>
          <w:kern w:val="1"/>
          <w:sz w:val="24"/>
          <w:szCs w:val="24"/>
        </w:rPr>
        <w:t>tries to justify himself by saying</w:t>
      </w:r>
      <w:r w:rsidRPr="0020357F">
        <w:rPr>
          <w:rFonts w:ascii="Times New Roman" w:hAnsi="Times New Roman" w:cs="Times New Roman"/>
          <w:kern w:val="1"/>
          <w:sz w:val="24"/>
          <w:szCs w:val="24"/>
        </w:rPr>
        <w:t>:</w:t>
      </w:r>
    </w:p>
    <w:p w14:paraId="035F9E25" w14:textId="55BB99A1" w:rsidR="004337E3" w:rsidRPr="0020357F" w:rsidRDefault="003A400F" w:rsidP="00867282">
      <w:pPr>
        <w:tabs>
          <w:tab w:val="left" w:pos="1276"/>
        </w:tabs>
        <w:spacing w:after="200" w:line="480" w:lineRule="auto"/>
        <w:ind w:left="2160" w:hanging="1440"/>
        <w:jc w:val="both"/>
        <w:rPr>
          <w:rFonts w:ascii="Times New Roman" w:hAnsi="Times New Roman" w:cs="Times New Roman"/>
          <w:kern w:val="1"/>
          <w:sz w:val="24"/>
          <w:szCs w:val="24"/>
        </w:rPr>
      </w:pPr>
      <w:r w:rsidRPr="0020357F">
        <w:rPr>
          <w:rFonts w:ascii="Times New Roman" w:hAnsi="Times New Roman" w:cs="Times New Roman"/>
          <w:kern w:val="1"/>
          <w:sz w:val="24"/>
          <w:szCs w:val="24"/>
        </w:rPr>
        <w:t xml:space="preserve">Bernd: </w:t>
      </w:r>
      <w:r w:rsidR="0020357F">
        <w:rPr>
          <w:rFonts w:ascii="Times New Roman" w:hAnsi="Times New Roman" w:cs="Times New Roman"/>
          <w:kern w:val="1"/>
          <w:sz w:val="24"/>
          <w:szCs w:val="24"/>
        </w:rPr>
        <w:tab/>
      </w:r>
      <w:r w:rsidRPr="0020357F">
        <w:rPr>
          <w:rFonts w:ascii="Times New Roman" w:hAnsi="Times New Roman" w:cs="Times New Roman"/>
          <w:kern w:val="1"/>
          <w:sz w:val="24"/>
          <w:szCs w:val="24"/>
        </w:rPr>
        <w:t>Okay. ((</w:t>
      </w:r>
      <w:proofErr w:type="gramStart"/>
      <w:r w:rsidRPr="0020357F">
        <w:rPr>
          <w:rFonts w:ascii="Times New Roman" w:hAnsi="Times New Roman" w:cs="Times New Roman"/>
          <w:kern w:val="1"/>
          <w:sz w:val="24"/>
          <w:szCs w:val="24"/>
        </w:rPr>
        <w:t>audience</w:t>
      </w:r>
      <w:proofErr w:type="gramEnd"/>
      <w:r w:rsidRPr="0020357F">
        <w:rPr>
          <w:rFonts w:ascii="Times New Roman" w:hAnsi="Times New Roman" w:cs="Times New Roman"/>
          <w:kern w:val="1"/>
          <w:sz w:val="24"/>
          <w:szCs w:val="24"/>
        </w:rPr>
        <w:t xml:space="preserve"> </w:t>
      </w:r>
      <w:r w:rsidR="002D2D8A">
        <w:rPr>
          <w:rFonts w:ascii="Times New Roman" w:hAnsi="Times New Roman" w:cs="Times New Roman"/>
          <w:kern w:val="1"/>
          <w:sz w:val="24"/>
          <w:szCs w:val="24"/>
        </w:rPr>
        <w:t xml:space="preserve">is still </w:t>
      </w:r>
      <w:r w:rsidRPr="0020357F">
        <w:rPr>
          <w:rFonts w:ascii="Times New Roman" w:hAnsi="Times New Roman" w:cs="Times New Roman"/>
          <w:kern w:val="1"/>
          <w:sz w:val="24"/>
          <w:szCs w:val="24"/>
        </w:rPr>
        <w:t>clapping</w:t>
      </w:r>
      <w:r w:rsidR="002D2D8A">
        <w:rPr>
          <w:rFonts w:ascii="Times New Roman" w:hAnsi="Times New Roman" w:cs="Times New Roman"/>
          <w:kern w:val="1"/>
          <w:sz w:val="24"/>
          <w:szCs w:val="24"/>
        </w:rPr>
        <w:t xml:space="preserve"> after Bernadette’s comment</w:t>
      </w:r>
      <w:r w:rsidRPr="0020357F">
        <w:rPr>
          <w:rFonts w:ascii="Times New Roman" w:hAnsi="Times New Roman" w:cs="Times New Roman"/>
          <w:kern w:val="1"/>
          <w:sz w:val="24"/>
          <w:szCs w:val="24"/>
        </w:rPr>
        <w:t>)) Yes, if I insulted you, then, I would like to apologise, of course. I simply meant that you are looking for a job and if somebody knows somebody, but if that was uncomfortable then I will learn something from it.</w:t>
      </w:r>
    </w:p>
    <w:p w14:paraId="50C1F38D" w14:textId="19019F4A" w:rsidR="00AD3F19" w:rsidRDefault="00AD3F19" w:rsidP="00867282">
      <w:pPr>
        <w:tabs>
          <w:tab w:val="left" w:pos="3261"/>
        </w:tabs>
        <w:spacing w:after="200"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Bern</w:t>
      </w:r>
      <w:r w:rsidR="006A0B87">
        <w:rPr>
          <w:rFonts w:ascii="Times New Roman" w:hAnsi="Times New Roman" w:cs="Times New Roman"/>
          <w:kern w:val="1"/>
          <w:sz w:val="24"/>
          <w:szCs w:val="24"/>
        </w:rPr>
        <w:t>d</w:t>
      </w:r>
      <w:r>
        <w:rPr>
          <w:rFonts w:ascii="Times New Roman" w:hAnsi="Times New Roman" w:cs="Times New Roman"/>
          <w:kern w:val="1"/>
          <w:sz w:val="24"/>
          <w:szCs w:val="24"/>
        </w:rPr>
        <w:t xml:space="preserve"> justifies his remarks by saying that he only had her best intentions at heart and he was not aware of the fact that she might feel insulted. However his apology appears mechanic and he actually apologies for offending her but not the actual remark. </w:t>
      </w:r>
    </w:p>
    <w:p w14:paraId="0852BA68" w14:textId="12BE287E" w:rsidR="004337E3" w:rsidRPr="0020357F" w:rsidRDefault="00AD3F19" w:rsidP="00867282">
      <w:pPr>
        <w:tabs>
          <w:tab w:val="left" w:pos="851"/>
        </w:tabs>
        <w:spacing w:after="200"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 xml:space="preserve"> </w:t>
      </w:r>
      <w:r w:rsidR="00867282">
        <w:rPr>
          <w:rFonts w:ascii="Times New Roman" w:hAnsi="Times New Roman" w:cs="Times New Roman"/>
          <w:kern w:val="1"/>
          <w:sz w:val="24"/>
          <w:szCs w:val="24"/>
        </w:rPr>
        <w:tab/>
      </w:r>
      <w:r w:rsidR="003A400F" w:rsidRPr="0020357F">
        <w:rPr>
          <w:rFonts w:ascii="Times New Roman" w:hAnsi="Times New Roman" w:cs="Times New Roman"/>
          <w:kern w:val="1"/>
          <w:sz w:val="24"/>
          <w:szCs w:val="24"/>
        </w:rPr>
        <w:t>I met Bernd several times during my visit in the organisation</w:t>
      </w:r>
      <w:r>
        <w:rPr>
          <w:rFonts w:ascii="Times New Roman" w:hAnsi="Times New Roman" w:cs="Times New Roman"/>
          <w:kern w:val="1"/>
          <w:sz w:val="24"/>
          <w:szCs w:val="24"/>
        </w:rPr>
        <w:t xml:space="preserve"> and he talked about the incident unprompted but in a joking manner as if he wanted to brush it aside. However he also insisted that this provided a good learning opportunity for him.</w:t>
      </w:r>
      <w:r w:rsidR="000D1699">
        <w:rPr>
          <w:rFonts w:ascii="Times New Roman" w:hAnsi="Times New Roman" w:cs="Times New Roman"/>
          <w:kern w:val="1"/>
          <w:sz w:val="24"/>
          <w:szCs w:val="24"/>
        </w:rPr>
        <w:t xml:space="preserve"> Comments about his learning were possibly orientated toward</w:t>
      </w:r>
      <w:r w:rsidR="006A0B87">
        <w:rPr>
          <w:rFonts w:ascii="Times New Roman" w:hAnsi="Times New Roman" w:cs="Times New Roman"/>
          <w:kern w:val="1"/>
          <w:sz w:val="24"/>
          <w:szCs w:val="24"/>
        </w:rPr>
        <w:t>s</w:t>
      </w:r>
      <w:r w:rsidR="000D1699">
        <w:rPr>
          <w:rFonts w:ascii="Times New Roman" w:hAnsi="Times New Roman" w:cs="Times New Roman"/>
          <w:kern w:val="1"/>
          <w:sz w:val="24"/>
          <w:szCs w:val="24"/>
        </w:rPr>
        <w:t xml:space="preserve"> me</w:t>
      </w:r>
      <w:r w:rsidR="0081730B">
        <w:rPr>
          <w:rFonts w:ascii="Times New Roman" w:hAnsi="Times New Roman" w:cs="Times New Roman"/>
          <w:kern w:val="1"/>
          <w:sz w:val="24"/>
          <w:szCs w:val="24"/>
        </w:rPr>
        <w:t xml:space="preserve"> as a researcher studying gender in the workplace. He </w:t>
      </w:r>
      <w:r w:rsidR="0081730B">
        <w:rPr>
          <w:rFonts w:ascii="Times New Roman" w:hAnsi="Times New Roman" w:cs="Times New Roman"/>
          <w:kern w:val="1"/>
          <w:sz w:val="24"/>
          <w:szCs w:val="24"/>
        </w:rPr>
        <w:lastRenderedPageBreak/>
        <w:t>might have wanted to ensure that I captured that he has learned from it to potentially avoid that it comes back to him.</w:t>
      </w:r>
      <w:r>
        <w:rPr>
          <w:rFonts w:ascii="Times New Roman" w:hAnsi="Times New Roman" w:cs="Times New Roman"/>
          <w:kern w:val="1"/>
          <w:sz w:val="24"/>
          <w:szCs w:val="24"/>
        </w:rPr>
        <w:t xml:space="preserve"> If he has ever changed his behaviour is however not know</w:t>
      </w:r>
      <w:r w:rsidR="000958CF">
        <w:rPr>
          <w:rFonts w:ascii="Times New Roman" w:hAnsi="Times New Roman" w:cs="Times New Roman"/>
          <w:kern w:val="1"/>
          <w:sz w:val="24"/>
          <w:szCs w:val="24"/>
        </w:rPr>
        <w:t>n</w:t>
      </w:r>
      <w:r>
        <w:rPr>
          <w:rFonts w:ascii="Times New Roman" w:hAnsi="Times New Roman" w:cs="Times New Roman"/>
          <w:kern w:val="1"/>
          <w:sz w:val="24"/>
          <w:szCs w:val="24"/>
        </w:rPr>
        <w:t xml:space="preserve">. </w:t>
      </w:r>
    </w:p>
    <w:p w14:paraId="0BD4E97E" w14:textId="336C8E3D" w:rsidR="0020357F" w:rsidRDefault="00F84553" w:rsidP="00867282">
      <w:pPr>
        <w:tabs>
          <w:tab w:val="left" w:pos="851"/>
        </w:tabs>
        <w:spacing w:after="200"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3A400F" w:rsidRPr="0020357F">
        <w:rPr>
          <w:rFonts w:ascii="Times New Roman" w:hAnsi="Times New Roman" w:cs="Times New Roman"/>
          <w:kern w:val="1"/>
          <w:sz w:val="24"/>
          <w:szCs w:val="24"/>
        </w:rPr>
        <w:t>Benjamin also reflected on the incident in the interview and I asked him what he would do:</w:t>
      </w:r>
    </w:p>
    <w:p w14:paraId="020E4ABD" w14:textId="77777777" w:rsidR="0020357F" w:rsidRDefault="003A400F"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720" w:hanging="160"/>
        <w:jc w:val="both"/>
        <w:rPr>
          <w:rFonts w:ascii="Times New Roman" w:hAnsi="Times New Roman" w:cs="Times New Roman"/>
          <w:kern w:val="1"/>
          <w:sz w:val="24"/>
          <w:szCs w:val="24"/>
        </w:rPr>
      </w:pPr>
      <w:r w:rsidRPr="0020357F">
        <w:rPr>
          <w:rFonts w:ascii="Times New Roman" w:hAnsi="Times New Roman" w:cs="Times New Roman"/>
          <w:kern w:val="1"/>
          <w:sz w:val="24"/>
          <w:szCs w:val="24"/>
        </w:rPr>
        <w:t xml:space="preserve">Benjamin: </w:t>
      </w:r>
      <w:r w:rsidR="0020357F">
        <w:rPr>
          <w:rFonts w:ascii="Times New Roman" w:hAnsi="Times New Roman" w:cs="Times New Roman"/>
          <w:kern w:val="1"/>
          <w:sz w:val="24"/>
          <w:szCs w:val="24"/>
        </w:rPr>
        <w:tab/>
      </w:r>
      <w:r w:rsidRPr="0020357F">
        <w:rPr>
          <w:rFonts w:ascii="Times New Roman" w:hAnsi="Times New Roman" w:cs="Times New Roman"/>
          <w:kern w:val="1"/>
          <w:sz w:val="24"/>
          <w:szCs w:val="24"/>
        </w:rPr>
        <w:t xml:space="preserve">The first reflex would be to apologise. (.) Well, that that was a, eh, eh, eh a </w:t>
      </w:r>
    </w:p>
    <w:p w14:paraId="037BF5D9" w14:textId="66997DBE" w:rsidR="004337E3" w:rsidRPr="0020357F" w:rsidRDefault="0091127F" w:rsidP="00F8455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1680" w:hanging="160"/>
        <w:jc w:val="both"/>
        <w:rPr>
          <w:rFonts w:ascii="Times New Roman" w:hAnsi="Times New Roman" w:cs="Times New Roman"/>
          <w:kern w:val="1"/>
          <w:sz w:val="24"/>
          <w:szCs w:val="24"/>
        </w:rPr>
      </w:pPr>
      <w:r>
        <w:rPr>
          <w:rFonts w:ascii="Times New Roman" w:hAnsi="Times New Roman" w:cs="Times New Roman"/>
          <w:kern w:val="1"/>
          <w:sz w:val="24"/>
          <w:szCs w:val="24"/>
        </w:rPr>
        <w:tab/>
      </w:r>
      <w:proofErr w:type="gramStart"/>
      <w:r w:rsidR="003A400F" w:rsidRPr="0020357F">
        <w:rPr>
          <w:rFonts w:ascii="Times New Roman" w:hAnsi="Times New Roman" w:cs="Times New Roman"/>
          <w:kern w:val="1"/>
          <w:sz w:val="24"/>
          <w:szCs w:val="24"/>
        </w:rPr>
        <w:t>stupid</w:t>
      </w:r>
      <w:proofErr w:type="gramEnd"/>
      <w:r w:rsidR="003A400F" w:rsidRPr="0020357F">
        <w:rPr>
          <w:rFonts w:ascii="Times New Roman" w:hAnsi="Times New Roman" w:cs="Times New Roman"/>
          <w:kern w:val="1"/>
          <w:sz w:val="24"/>
          <w:szCs w:val="24"/>
        </w:rPr>
        <w:t xml:space="preserve"> slip and – I think the most sensible thing is to make a </w:t>
      </w:r>
      <w:r>
        <w:rPr>
          <w:rFonts w:ascii="Times New Roman" w:hAnsi="Times New Roman" w:cs="Times New Roman"/>
          <w:kern w:val="1"/>
          <w:sz w:val="24"/>
          <w:szCs w:val="24"/>
        </w:rPr>
        <w:t xml:space="preserve">clear </w:t>
      </w:r>
      <w:r w:rsidR="003A400F" w:rsidRPr="0020357F">
        <w:rPr>
          <w:rFonts w:ascii="Times New Roman" w:hAnsi="Times New Roman" w:cs="Times New Roman"/>
          <w:kern w:val="1"/>
          <w:sz w:val="24"/>
          <w:szCs w:val="24"/>
        </w:rPr>
        <w:t>break (.</w:t>
      </w:r>
      <w:proofErr w:type="spellStart"/>
      <w:r w:rsidR="003A400F" w:rsidRPr="0020357F">
        <w:rPr>
          <w:rFonts w:ascii="Times New Roman" w:hAnsi="Times New Roman" w:cs="Times New Roman"/>
          <w:kern w:val="1"/>
          <w:sz w:val="24"/>
          <w:szCs w:val="24"/>
        </w:rPr>
        <w:t>hhh</w:t>
      </w:r>
      <w:proofErr w:type="spellEnd"/>
      <w:r w:rsidR="003A400F" w:rsidRPr="0020357F">
        <w:rPr>
          <w:rFonts w:ascii="Times New Roman" w:hAnsi="Times New Roman" w:cs="Times New Roman"/>
          <w:kern w:val="1"/>
          <w:sz w:val="24"/>
          <w:szCs w:val="24"/>
        </w:rPr>
        <w:t>), eh, eh to apologise and to say ‘okay, let’s start from the very beginning, that (.) was bullocks’. Trying to fudge it will not work (.) because it is already an issue. Eh, and the less-, or more I try to cover it up (</w:t>
      </w:r>
      <w:r w:rsidR="00B102FD">
        <w:rPr>
          <w:rFonts w:ascii="Times New Roman" w:hAnsi="Times New Roman" w:cs="Times New Roman"/>
          <w:kern w:val="1"/>
          <w:sz w:val="24"/>
          <w:szCs w:val="24"/>
        </w:rPr>
        <w:t>.</w:t>
      </w:r>
      <w:proofErr w:type="spellStart"/>
      <w:r w:rsidR="00B102FD">
        <w:rPr>
          <w:rFonts w:ascii="Times New Roman" w:hAnsi="Times New Roman" w:cs="Times New Roman"/>
          <w:kern w:val="1"/>
          <w:sz w:val="24"/>
          <w:szCs w:val="24"/>
        </w:rPr>
        <w:t>hhh</w:t>
      </w:r>
      <w:proofErr w:type="spellEnd"/>
      <w:r w:rsidR="00B102FD">
        <w:rPr>
          <w:rFonts w:ascii="Times New Roman" w:hAnsi="Times New Roman" w:cs="Times New Roman"/>
          <w:kern w:val="1"/>
          <w:sz w:val="24"/>
          <w:szCs w:val="24"/>
        </w:rPr>
        <w:t>) the more I confirm that</w:t>
      </w:r>
      <w:r w:rsidR="003A400F" w:rsidRPr="0020357F">
        <w:rPr>
          <w:rFonts w:ascii="Times New Roman" w:hAnsi="Times New Roman" w:cs="Times New Roman"/>
          <w:kern w:val="1"/>
          <w:sz w:val="24"/>
          <w:szCs w:val="24"/>
        </w:rPr>
        <w:t>, eh, cannot handle it adequately, and I think, if a, a blunder happens (.</w:t>
      </w:r>
      <w:proofErr w:type="spellStart"/>
      <w:r w:rsidR="003A400F" w:rsidRPr="0020357F">
        <w:rPr>
          <w:rFonts w:ascii="Times New Roman" w:hAnsi="Times New Roman" w:cs="Times New Roman"/>
          <w:kern w:val="1"/>
          <w:sz w:val="24"/>
          <w:szCs w:val="24"/>
        </w:rPr>
        <w:t>hhh</w:t>
      </w:r>
      <w:proofErr w:type="spellEnd"/>
      <w:r w:rsidR="003A400F" w:rsidRPr="0020357F">
        <w:rPr>
          <w:rFonts w:ascii="Times New Roman" w:hAnsi="Times New Roman" w:cs="Times New Roman"/>
          <w:kern w:val="1"/>
          <w:sz w:val="24"/>
          <w:szCs w:val="24"/>
        </w:rPr>
        <w:t xml:space="preserve">) it is the most sensible thing to simply admit it, afterwards it is off the table. </w:t>
      </w:r>
    </w:p>
    <w:p w14:paraId="5C3B2EB9" w14:textId="240D0942" w:rsidR="0091127F" w:rsidRDefault="003A400F"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sidRPr="0020357F">
        <w:rPr>
          <w:rFonts w:ascii="Times New Roman" w:hAnsi="Times New Roman" w:cs="Times New Roman"/>
          <w:kern w:val="1"/>
          <w:sz w:val="24"/>
          <w:szCs w:val="24"/>
        </w:rPr>
        <w:t xml:space="preserve">Benjamin here suggests that it is best in such a situation to address the comment straightaway by saying that is was a mistake because at this point in time everyone has noticed it already making it difficult to ignore it. </w:t>
      </w:r>
      <w:r w:rsidR="00B102FD">
        <w:rPr>
          <w:rFonts w:ascii="Times New Roman" w:hAnsi="Times New Roman" w:cs="Times New Roman"/>
          <w:kern w:val="1"/>
          <w:sz w:val="24"/>
          <w:szCs w:val="24"/>
        </w:rPr>
        <w:t xml:space="preserve">Benjamin therefore suggests </w:t>
      </w:r>
      <w:r w:rsidR="0091127F">
        <w:rPr>
          <w:rFonts w:ascii="Times New Roman" w:hAnsi="Times New Roman" w:cs="Times New Roman"/>
          <w:kern w:val="1"/>
          <w:sz w:val="24"/>
          <w:szCs w:val="24"/>
        </w:rPr>
        <w:t>address</w:t>
      </w:r>
      <w:r w:rsidR="00B102FD">
        <w:rPr>
          <w:rFonts w:ascii="Times New Roman" w:hAnsi="Times New Roman" w:cs="Times New Roman"/>
          <w:kern w:val="1"/>
          <w:sz w:val="24"/>
          <w:szCs w:val="24"/>
        </w:rPr>
        <w:t>ing</w:t>
      </w:r>
      <w:r w:rsidR="0091127F">
        <w:rPr>
          <w:rFonts w:ascii="Times New Roman" w:hAnsi="Times New Roman" w:cs="Times New Roman"/>
          <w:kern w:val="1"/>
          <w:sz w:val="24"/>
          <w:szCs w:val="24"/>
        </w:rPr>
        <w:t xml:space="preserve"> it straightaway to deal with the issue rather than letting it sit too long. </w:t>
      </w:r>
    </w:p>
    <w:p w14:paraId="47982142" w14:textId="2979DC15" w:rsidR="004337E3" w:rsidRPr="0020357F" w:rsidRDefault="00F84553" w:rsidP="00867282">
      <w:pPr>
        <w:tabs>
          <w:tab w:val="left" w:pos="851"/>
        </w:tabs>
        <w:spacing w:after="200"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3A400F" w:rsidRPr="0020357F">
        <w:rPr>
          <w:rFonts w:ascii="Times New Roman" w:hAnsi="Times New Roman" w:cs="Times New Roman"/>
          <w:kern w:val="1"/>
          <w:sz w:val="24"/>
          <w:szCs w:val="24"/>
        </w:rPr>
        <w:t xml:space="preserve">This could be seen as an example of benevolent sexism </w:t>
      </w:r>
      <w:r w:rsidR="00A5024B">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"author" : [ { "dropping-particle" : "", "family" : "Glick", "given" : "P", "non-dropping-particle" : "", "parse-names" : false, "suffix" : "" }, { "dropping-particle" : "", "family" : "Fiske", "given" : "S T", "non-dropping-particle" : "", "parse-names" : false, "suffix" : "" } ], "container-title" : "Journal of Personality and Social Psychology", "id" : "ITEM-1", "issue" : "3", "issued" : { "date-parts" : [ [ "1996" ] ] }, "page" : "491-513", "title" : "The Ambivalent Sexisms Inventory: Differentiatig hostile and benevolent sexism", "type" : "article-journal", "volume" : "70" }, "uris" : [ "http://www.mendeley.com/documents/?uuid=bba8ad7c-ddcb-44d3-855f-66f206d5aeba" ] } ], "mendeley" : { "formattedCitation" : "(Glick &amp; Fiske, 1996)", "plainTextFormattedCitation" : "(Glick &amp; Fiske, 1996)", "previouslyFormattedCitation" : "(Glick &amp; Fiske, 1996)" }, "properties" : {  }, "schema" : "https://github.com/citation-style-language/schema/raw/master/csl-citation.json" }</w:instrText>
      </w:r>
      <w:r w:rsidR="00A5024B">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(Glick &amp; Fiske, 1996)</w:t>
      </w:r>
      <w:r w:rsidR="00A5024B">
        <w:rPr>
          <w:rFonts w:ascii="Times New Roman" w:hAnsi="Times New Roman" w:cs="Times New Roman"/>
          <w:kern w:val="1"/>
          <w:sz w:val="24"/>
          <w:szCs w:val="24"/>
        </w:rPr>
        <w:fldChar w:fldCharType="end"/>
      </w:r>
      <w:r w:rsidR="005E292E">
        <w:rPr>
          <w:rFonts w:ascii="Times New Roman" w:hAnsi="Times New Roman" w:cs="Times New Roman"/>
          <w:kern w:val="1"/>
          <w:sz w:val="24"/>
          <w:szCs w:val="24"/>
        </w:rPr>
        <w:t xml:space="preserve">. However </w:t>
      </w:r>
      <w:r w:rsidR="0027775E">
        <w:rPr>
          <w:rFonts w:ascii="Times New Roman" w:hAnsi="Times New Roman" w:cs="Times New Roman"/>
          <w:kern w:val="1"/>
          <w:sz w:val="24"/>
          <w:szCs w:val="24"/>
        </w:rPr>
        <w:t>it</w:t>
      </w:r>
      <w:r w:rsidR="003A400F" w:rsidRPr="0020357F">
        <w:rPr>
          <w:rFonts w:ascii="Times New Roman" w:hAnsi="Times New Roman" w:cs="Times New Roman"/>
          <w:kern w:val="1"/>
          <w:sz w:val="24"/>
          <w:szCs w:val="24"/>
        </w:rPr>
        <w:t xml:space="preserve"> led to Bernadette’s professional skills being discursively diminished. For Bernd the remarks were well intentioned but the only linguistic repertoire he seemed to have access </w:t>
      </w:r>
      <w:r w:rsidR="005E292E">
        <w:rPr>
          <w:rFonts w:ascii="Times New Roman" w:hAnsi="Times New Roman" w:cs="Times New Roman"/>
          <w:kern w:val="1"/>
          <w:sz w:val="24"/>
          <w:szCs w:val="24"/>
        </w:rPr>
        <w:t xml:space="preserve">to </w:t>
      </w:r>
      <w:r w:rsidR="003A400F" w:rsidRPr="0020357F">
        <w:rPr>
          <w:rFonts w:ascii="Times New Roman" w:hAnsi="Times New Roman" w:cs="Times New Roman"/>
          <w:kern w:val="1"/>
          <w:sz w:val="24"/>
          <w:szCs w:val="24"/>
        </w:rPr>
        <w:t xml:space="preserve">in this situation is one that can be read as a dubious advertisement. However what Bernd was doing could be seen as a failed attempt to bond with </w:t>
      </w:r>
      <w:proofErr w:type="gramStart"/>
      <w:r w:rsidR="00915190">
        <w:rPr>
          <w:rFonts w:ascii="Times New Roman" w:hAnsi="Times New Roman" w:cs="Times New Roman"/>
          <w:kern w:val="1"/>
          <w:sz w:val="24"/>
          <w:szCs w:val="24"/>
        </w:rPr>
        <w:t xml:space="preserve">either </w:t>
      </w:r>
      <w:r w:rsidR="003A400F" w:rsidRPr="0020357F">
        <w:rPr>
          <w:rFonts w:ascii="Times New Roman" w:hAnsi="Times New Roman" w:cs="Times New Roman"/>
          <w:kern w:val="1"/>
          <w:sz w:val="24"/>
          <w:szCs w:val="24"/>
        </w:rPr>
        <w:t>a woman</w:t>
      </w:r>
      <w:r w:rsidR="005E292E">
        <w:rPr>
          <w:rFonts w:ascii="Times New Roman" w:hAnsi="Times New Roman" w:cs="Times New Roman"/>
          <w:kern w:val="1"/>
          <w:sz w:val="24"/>
          <w:szCs w:val="24"/>
        </w:rPr>
        <w:t xml:space="preserve"> and</w:t>
      </w:r>
      <w:proofErr w:type="gramEnd"/>
      <w:r w:rsidR="005E292E">
        <w:rPr>
          <w:rFonts w:ascii="Times New Roman" w:hAnsi="Times New Roman" w:cs="Times New Roman"/>
          <w:kern w:val="1"/>
          <w:sz w:val="24"/>
          <w:szCs w:val="24"/>
        </w:rPr>
        <w:t xml:space="preserve"> an audience mainly consisting of women</w:t>
      </w:r>
      <w:r w:rsidR="003A400F" w:rsidRPr="0020357F">
        <w:rPr>
          <w:rFonts w:ascii="Times New Roman" w:hAnsi="Times New Roman" w:cs="Times New Roman"/>
          <w:kern w:val="1"/>
          <w:sz w:val="24"/>
          <w:szCs w:val="24"/>
        </w:rPr>
        <w:t xml:space="preserve">. While sexual remarks about women would work well to bond with other men, they did not work well if one attempts to bond with women. </w:t>
      </w:r>
      <w:r w:rsidR="00915190">
        <w:rPr>
          <w:rFonts w:ascii="Times New Roman" w:hAnsi="Times New Roman" w:cs="Times New Roman"/>
          <w:kern w:val="1"/>
          <w:sz w:val="24"/>
          <w:szCs w:val="24"/>
        </w:rPr>
        <w:t>It is also interesting to note that Bernadette felt comfortable enough to call out this behaviour as inappropriate</w:t>
      </w:r>
      <w:r w:rsidR="00B102FD">
        <w:rPr>
          <w:rFonts w:ascii="Times New Roman" w:hAnsi="Times New Roman" w:cs="Times New Roman"/>
          <w:kern w:val="1"/>
          <w:sz w:val="24"/>
          <w:szCs w:val="24"/>
        </w:rPr>
        <w:t>,</w:t>
      </w:r>
      <w:r w:rsidR="00915190">
        <w:rPr>
          <w:rFonts w:ascii="Times New Roman" w:hAnsi="Times New Roman" w:cs="Times New Roman"/>
          <w:kern w:val="1"/>
          <w:sz w:val="24"/>
          <w:szCs w:val="24"/>
        </w:rPr>
        <w:t xml:space="preserve"> which provided the potential opportunity to avoid such situations in the future. </w:t>
      </w:r>
    </w:p>
    <w:p w14:paraId="143C2F89" w14:textId="77777777" w:rsidR="004337E3" w:rsidRPr="0020357F" w:rsidRDefault="004337E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p>
    <w:p w14:paraId="3BE26C56" w14:textId="6D1F105E" w:rsidR="0097488C" w:rsidRPr="0020357F" w:rsidRDefault="003A400F"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sidRPr="003A400F">
        <w:rPr>
          <w:rFonts w:ascii="Times New Roman" w:hAnsi="Times New Roman" w:cs="Times New Roman"/>
          <w:i/>
          <w:kern w:val="1"/>
          <w:sz w:val="24"/>
          <w:szCs w:val="24"/>
        </w:rPr>
        <w:t>Dis-identify with the Similar</w:t>
      </w:r>
      <w:r w:rsidR="00D80EEB">
        <w:rPr>
          <w:rFonts w:ascii="Times New Roman" w:hAnsi="Times New Roman" w:cs="Times New Roman"/>
          <w:i/>
          <w:kern w:val="1"/>
          <w:sz w:val="24"/>
          <w:szCs w:val="24"/>
        </w:rPr>
        <w:t xml:space="preserve">. </w:t>
      </w:r>
      <w:r w:rsidR="0097488C">
        <w:rPr>
          <w:rFonts w:ascii="Times New Roman" w:hAnsi="Times New Roman" w:cs="Times New Roman"/>
          <w:kern w:val="1"/>
          <w:sz w:val="24"/>
          <w:szCs w:val="24"/>
        </w:rPr>
        <w:t xml:space="preserve">Men also made efforts to ensure that they were not simply developing others who were similar to </w:t>
      </w:r>
      <w:proofErr w:type="gramStart"/>
      <w:r w:rsidR="0097488C">
        <w:rPr>
          <w:rFonts w:ascii="Times New Roman" w:hAnsi="Times New Roman" w:cs="Times New Roman"/>
          <w:kern w:val="1"/>
          <w:sz w:val="24"/>
          <w:szCs w:val="24"/>
        </w:rPr>
        <w:t>themselves</w:t>
      </w:r>
      <w:proofErr w:type="gramEnd"/>
      <w:r w:rsidR="0097488C">
        <w:rPr>
          <w:rFonts w:ascii="Times New Roman" w:hAnsi="Times New Roman" w:cs="Times New Roman"/>
          <w:kern w:val="1"/>
          <w:sz w:val="24"/>
          <w:szCs w:val="24"/>
        </w:rPr>
        <w:t xml:space="preserve">. This often meant that they were nourishing women </w:t>
      </w:r>
      <w:r w:rsidR="00A14C66">
        <w:rPr>
          <w:rFonts w:ascii="Times New Roman" w:hAnsi="Times New Roman" w:cs="Times New Roman"/>
          <w:kern w:val="1"/>
          <w:sz w:val="24"/>
          <w:szCs w:val="24"/>
        </w:rPr>
        <w:t xml:space="preserve">to develop their skillset. </w:t>
      </w:r>
    </w:p>
    <w:p w14:paraId="76B8D4FB" w14:textId="42FCE759" w:rsidR="004337E3" w:rsidRPr="0020357F" w:rsidRDefault="00F8455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3A400F" w:rsidRPr="0020357F">
        <w:rPr>
          <w:rFonts w:ascii="Times New Roman" w:hAnsi="Times New Roman" w:cs="Times New Roman"/>
          <w:kern w:val="1"/>
          <w:sz w:val="24"/>
          <w:szCs w:val="24"/>
        </w:rPr>
        <w:t xml:space="preserve">I observed </w:t>
      </w:r>
      <w:r w:rsidR="00A14C66" w:rsidRPr="0020357F">
        <w:rPr>
          <w:rFonts w:ascii="Times New Roman" w:hAnsi="Times New Roman" w:cs="Times New Roman"/>
          <w:kern w:val="1"/>
          <w:sz w:val="24"/>
          <w:szCs w:val="24"/>
        </w:rPr>
        <w:t xml:space="preserve">for instance </w:t>
      </w:r>
      <w:r w:rsidR="003A400F" w:rsidRPr="0020357F">
        <w:rPr>
          <w:rFonts w:ascii="Times New Roman" w:hAnsi="Times New Roman" w:cs="Times New Roman"/>
          <w:kern w:val="1"/>
          <w:sz w:val="24"/>
          <w:szCs w:val="24"/>
        </w:rPr>
        <w:t xml:space="preserve">how </w:t>
      </w:r>
      <w:proofErr w:type="spellStart"/>
      <w:r w:rsidR="003A400F" w:rsidRPr="0020357F">
        <w:rPr>
          <w:rFonts w:ascii="Times New Roman" w:hAnsi="Times New Roman" w:cs="Times New Roman"/>
          <w:kern w:val="1"/>
          <w:sz w:val="24"/>
          <w:szCs w:val="24"/>
        </w:rPr>
        <w:t>Christoph</w:t>
      </w:r>
      <w:proofErr w:type="spellEnd"/>
      <w:r w:rsidR="003A400F" w:rsidRPr="0020357F">
        <w:rPr>
          <w:rFonts w:ascii="Times New Roman" w:hAnsi="Times New Roman" w:cs="Times New Roman"/>
          <w:kern w:val="1"/>
          <w:sz w:val="24"/>
          <w:szCs w:val="24"/>
        </w:rPr>
        <w:t xml:space="preserve"> tries to convince a woman to be an expert on a panel.</w:t>
      </w:r>
    </w:p>
    <w:p w14:paraId="2BCF9B51" w14:textId="74CF19D0" w:rsidR="004337E3" w:rsidRPr="0020357F" w:rsidRDefault="003A400F"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i/>
          <w:kern w:val="1"/>
          <w:sz w:val="24"/>
          <w:szCs w:val="24"/>
        </w:rPr>
      </w:pPr>
      <w:proofErr w:type="spellStart"/>
      <w:r w:rsidRPr="0020357F">
        <w:rPr>
          <w:rFonts w:ascii="Times New Roman" w:hAnsi="Times New Roman" w:cs="Times New Roman"/>
          <w:i/>
          <w:kern w:val="1"/>
          <w:sz w:val="24"/>
          <w:szCs w:val="24"/>
        </w:rPr>
        <w:t>Christoph</w:t>
      </w:r>
      <w:proofErr w:type="spellEnd"/>
      <w:r w:rsidRPr="0020357F">
        <w:rPr>
          <w:rFonts w:ascii="Times New Roman" w:hAnsi="Times New Roman" w:cs="Times New Roman"/>
          <w:i/>
          <w:kern w:val="1"/>
          <w:sz w:val="24"/>
          <w:szCs w:val="24"/>
        </w:rPr>
        <w:t xml:space="preserve"> is organising an event and needs to convene a panel of speakers. He calls a female colleague to ask her if she would be willing to contribute</w:t>
      </w:r>
      <w:r w:rsidR="00E44900">
        <w:rPr>
          <w:rFonts w:ascii="Times New Roman" w:hAnsi="Times New Roman" w:cs="Times New Roman"/>
          <w:i/>
          <w:kern w:val="1"/>
          <w:sz w:val="24"/>
          <w:szCs w:val="24"/>
        </w:rPr>
        <w:t>,</w:t>
      </w:r>
      <w:r w:rsidRPr="0020357F">
        <w:rPr>
          <w:rFonts w:ascii="Times New Roman" w:hAnsi="Times New Roman" w:cs="Times New Roman"/>
          <w:i/>
          <w:kern w:val="1"/>
          <w:sz w:val="24"/>
          <w:szCs w:val="24"/>
        </w:rPr>
        <w:t xml:space="preserve"> to be a speaker. I hear the response of the woman because she is on loudspeaker. She is very hesitant about participating in the event. She claims that this would be too political for her and that she might have to engage in topics that are outside of her area of expertise. </w:t>
      </w:r>
      <w:proofErr w:type="spellStart"/>
      <w:r w:rsidRPr="0020357F">
        <w:rPr>
          <w:rFonts w:ascii="Times New Roman" w:hAnsi="Times New Roman" w:cs="Times New Roman"/>
          <w:i/>
          <w:kern w:val="1"/>
          <w:sz w:val="24"/>
          <w:szCs w:val="24"/>
        </w:rPr>
        <w:t>Christoph</w:t>
      </w:r>
      <w:proofErr w:type="spellEnd"/>
      <w:r w:rsidRPr="0020357F">
        <w:rPr>
          <w:rFonts w:ascii="Times New Roman" w:hAnsi="Times New Roman" w:cs="Times New Roman"/>
          <w:i/>
          <w:kern w:val="1"/>
          <w:sz w:val="24"/>
          <w:szCs w:val="24"/>
        </w:rPr>
        <w:t xml:space="preserve"> tries to assure her that this is not a political event but an event that is designed for mutual learning and as such she would only be talking about her subject matter expertise. She remains hesitant. </w:t>
      </w:r>
      <w:proofErr w:type="spellStart"/>
      <w:r w:rsidRPr="0020357F">
        <w:rPr>
          <w:rFonts w:ascii="Times New Roman" w:hAnsi="Times New Roman" w:cs="Times New Roman"/>
          <w:i/>
          <w:kern w:val="1"/>
          <w:sz w:val="24"/>
          <w:szCs w:val="24"/>
        </w:rPr>
        <w:t>Christoph</w:t>
      </w:r>
      <w:proofErr w:type="spellEnd"/>
      <w:r w:rsidRPr="0020357F">
        <w:rPr>
          <w:rFonts w:ascii="Times New Roman" w:hAnsi="Times New Roman" w:cs="Times New Roman"/>
          <w:i/>
          <w:kern w:val="1"/>
          <w:sz w:val="24"/>
          <w:szCs w:val="24"/>
        </w:rPr>
        <w:t xml:space="preserve"> makes another attempt to convince her to be a speaker </w:t>
      </w:r>
      <w:r w:rsidR="00A14C66">
        <w:rPr>
          <w:rFonts w:ascii="Times New Roman" w:hAnsi="Times New Roman" w:cs="Times New Roman"/>
          <w:i/>
          <w:kern w:val="1"/>
          <w:sz w:val="24"/>
          <w:szCs w:val="24"/>
        </w:rPr>
        <w:t>and</w:t>
      </w:r>
      <w:r w:rsidRPr="0020357F">
        <w:rPr>
          <w:rFonts w:ascii="Times New Roman" w:hAnsi="Times New Roman" w:cs="Times New Roman"/>
          <w:i/>
          <w:kern w:val="1"/>
          <w:sz w:val="24"/>
          <w:szCs w:val="24"/>
        </w:rPr>
        <w:t xml:space="preserve"> she says that she would like to think about it. […] [The next day] </w:t>
      </w:r>
      <w:proofErr w:type="spellStart"/>
      <w:r w:rsidRPr="0020357F">
        <w:rPr>
          <w:rFonts w:ascii="Times New Roman" w:hAnsi="Times New Roman" w:cs="Times New Roman"/>
          <w:i/>
          <w:kern w:val="1"/>
          <w:sz w:val="24"/>
          <w:szCs w:val="24"/>
        </w:rPr>
        <w:t>Christoph</w:t>
      </w:r>
      <w:proofErr w:type="spellEnd"/>
      <w:r w:rsidRPr="0020357F">
        <w:rPr>
          <w:rFonts w:ascii="Times New Roman" w:hAnsi="Times New Roman" w:cs="Times New Roman"/>
          <w:i/>
          <w:kern w:val="1"/>
          <w:sz w:val="24"/>
          <w:szCs w:val="24"/>
        </w:rPr>
        <w:t xml:space="preserve"> receives an email from the woman he invited to be a speaker. She has agreed to </w:t>
      </w:r>
      <w:r w:rsidR="00A14C66">
        <w:rPr>
          <w:rFonts w:ascii="Times New Roman" w:hAnsi="Times New Roman" w:cs="Times New Roman"/>
          <w:i/>
          <w:kern w:val="1"/>
          <w:sz w:val="24"/>
          <w:szCs w:val="24"/>
        </w:rPr>
        <w:t>participate in</w:t>
      </w:r>
      <w:r w:rsidRPr="0020357F">
        <w:rPr>
          <w:rFonts w:ascii="Times New Roman" w:hAnsi="Times New Roman" w:cs="Times New Roman"/>
          <w:i/>
          <w:kern w:val="1"/>
          <w:sz w:val="24"/>
          <w:szCs w:val="24"/>
        </w:rPr>
        <w:t xml:space="preserve"> the event. </w:t>
      </w:r>
      <w:proofErr w:type="spellStart"/>
      <w:r w:rsidRPr="0020357F">
        <w:rPr>
          <w:rFonts w:ascii="Times New Roman" w:hAnsi="Times New Roman" w:cs="Times New Roman"/>
          <w:i/>
          <w:kern w:val="1"/>
          <w:sz w:val="24"/>
          <w:szCs w:val="24"/>
        </w:rPr>
        <w:t>Christoph</w:t>
      </w:r>
      <w:proofErr w:type="spellEnd"/>
      <w:r w:rsidRPr="0020357F">
        <w:rPr>
          <w:rFonts w:ascii="Times New Roman" w:hAnsi="Times New Roman" w:cs="Times New Roman"/>
          <w:i/>
          <w:kern w:val="1"/>
          <w:sz w:val="24"/>
          <w:szCs w:val="24"/>
        </w:rPr>
        <w:t xml:space="preserve"> appears happy about it. His strategy to convince her has paid off. I ask him why he wanted the woman on the panel. He responds that she is a great expert on that topic and there are few experts and even fewer female experts who can talk about that area. </w:t>
      </w:r>
    </w:p>
    <w:p w14:paraId="799B9933" w14:textId="7B441360" w:rsidR="004337E3" w:rsidRPr="0020357F" w:rsidRDefault="00F8455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i/>
          <w:kern w:val="1"/>
          <w:sz w:val="24"/>
          <w:szCs w:val="24"/>
        </w:rPr>
        <w:tab/>
      </w:r>
      <w:r w:rsidR="006A0B87">
        <w:rPr>
          <w:rFonts w:ascii="Times New Roman" w:hAnsi="Times New Roman" w:cs="Times New Roman"/>
          <w:kern w:val="1"/>
          <w:sz w:val="24"/>
          <w:szCs w:val="24"/>
        </w:rPr>
        <w:t>T</w:t>
      </w:r>
      <w:r w:rsidR="003A400F" w:rsidRPr="0020357F">
        <w:rPr>
          <w:rFonts w:ascii="Times New Roman" w:hAnsi="Times New Roman" w:cs="Times New Roman"/>
          <w:kern w:val="1"/>
          <w:sz w:val="24"/>
          <w:szCs w:val="24"/>
        </w:rPr>
        <w:t xml:space="preserve">his situation illustrates how </w:t>
      </w:r>
      <w:proofErr w:type="spellStart"/>
      <w:r w:rsidR="003A400F" w:rsidRPr="0020357F">
        <w:rPr>
          <w:rFonts w:ascii="Times New Roman" w:hAnsi="Times New Roman" w:cs="Times New Roman"/>
          <w:kern w:val="1"/>
          <w:sz w:val="24"/>
          <w:szCs w:val="24"/>
        </w:rPr>
        <w:t>Christoph</w:t>
      </w:r>
      <w:proofErr w:type="spellEnd"/>
      <w:r w:rsidR="003A400F" w:rsidRPr="0020357F">
        <w:rPr>
          <w:rFonts w:ascii="Times New Roman" w:hAnsi="Times New Roman" w:cs="Times New Roman"/>
          <w:kern w:val="1"/>
          <w:sz w:val="24"/>
          <w:szCs w:val="24"/>
        </w:rPr>
        <w:t xml:space="preserve"> tries to ensure that women are represented </w:t>
      </w:r>
      <w:r w:rsidR="00AE30F1">
        <w:rPr>
          <w:rFonts w:ascii="Times New Roman" w:hAnsi="Times New Roman" w:cs="Times New Roman"/>
          <w:kern w:val="1"/>
          <w:sz w:val="24"/>
          <w:szCs w:val="24"/>
        </w:rPr>
        <w:t xml:space="preserve">at </w:t>
      </w:r>
      <w:r w:rsidR="003A400F" w:rsidRPr="0020357F">
        <w:rPr>
          <w:rFonts w:ascii="Times New Roman" w:hAnsi="Times New Roman" w:cs="Times New Roman"/>
          <w:kern w:val="1"/>
          <w:sz w:val="24"/>
          <w:szCs w:val="24"/>
        </w:rPr>
        <w:t xml:space="preserve">a specific event. It is obviously difficult to tell if a man would have reacted in the same way if he would have been approached as an expert but </w:t>
      </w:r>
      <w:proofErr w:type="spellStart"/>
      <w:r w:rsidR="003A400F" w:rsidRPr="0020357F">
        <w:rPr>
          <w:rFonts w:ascii="Times New Roman" w:hAnsi="Times New Roman" w:cs="Times New Roman"/>
          <w:kern w:val="1"/>
          <w:sz w:val="24"/>
          <w:szCs w:val="24"/>
        </w:rPr>
        <w:t>Christoph</w:t>
      </w:r>
      <w:proofErr w:type="spellEnd"/>
      <w:r w:rsidR="003A400F" w:rsidRPr="0020357F">
        <w:rPr>
          <w:rFonts w:ascii="Times New Roman" w:hAnsi="Times New Roman" w:cs="Times New Roman"/>
          <w:kern w:val="1"/>
          <w:sz w:val="24"/>
          <w:szCs w:val="24"/>
        </w:rPr>
        <w:t xml:space="preserve"> was very tenacious to ensure t</w:t>
      </w:r>
      <w:r w:rsidR="00A14C66">
        <w:rPr>
          <w:rFonts w:ascii="Times New Roman" w:hAnsi="Times New Roman" w:cs="Times New Roman"/>
          <w:kern w:val="1"/>
          <w:sz w:val="24"/>
          <w:szCs w:val="24"/>
        </w:rPr>
        <w:t>hat he convinced her to be on the panel</w:t>
      </w:r>
      <w:r w:rsidR="003A400F" w:rsidRPr="0020357F">
        <w:rPr>
          <w:rFonts w:ascii="Times New Roman" w:hAnsi="Times New Roman" w:cs="Times New Roman"/>
          <w:kern w:val="1"/>
          <w:sz w:val="24"/>
          <w:szCs w:val="24"/>
        </w:rPr>
        <w:t>.</w:t>
      </w:r>
    </w:p>
    <w:p w14:paraId="604C74D8" w14:textId="7DA8461A" w:rsidR="004337E3" w:rsidRPr="0020357F" w:rsidRDefault="00F8455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3A400F" w:rsidRPr="0020357F">
        <w:rPr>
          <w:rFonts w:ascii="Times New Roman" w:hAnsi="Times New Roman" w:cs="Times New Roman"/>
          <w:kern w:val="1"/>
          <w:sz w:val="24"/>
          <w:szCs w:val="24"/>
        </w:rPr>
        <w:t>A very similar situation occurred in other field setting:</w:t>
      </w:r>
    </w:p>
    <w:p w14:paraId="702B5E1B" w14:textId="2CE1D52E" w:rsidR="004337E3" w:rsidRPr="0020357F" w:rsidRDefault="003A400F"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i/>
          <w:kern w:val="1"/>
          <w:sz w:val="24"/>
          <w:szCs w:val="24"/>
        </w:rPr>
      </w:pPr>
      <w:r w:rsidRPr="0020357F">
        <w:rPr>
          <w:rFonts w:ascii="Times New Roman" w:hAnsi="Times New Roman" w:cs="Times New Roman"/>
          <w:i/>
          <w:kern w:val="1"/>
          <w:sz w:val="24"/>
          <w:szCs w:val="24"/>
        </w:rPr>
        <w:lastRenderedPageBreak/>
        <w:t>Junior staff in the organisation ha</w:t>
      </w:r>
      <w:r w:rsidR="006A0B87">
        <w:rPr>
          <w:rFonts w:ascii="Times New Roman" w:hAnsi="Times New Roman" w:cs="Times New Roman"/>
          <w:i/>
          <w:kern w:val="1"/>
          <w:sz w:val="24"/>
          <w:szCs w:val="24"/>
        </w:rPr>
        <w:t>d</w:t>
      </w:r>
      <w:r w:rsidRPr="0020357F">
        <w:rPr>
          <w:rFonts w:ascii="Times New Roman" w:hAnsi="Times New Roman" w:cs="Times New Roman"/>
          <w:i/>
          <w:kern w:val="1"/>
          <w:sz w:val="24"/>
          <w:szCs w:val="24"/>
        </w:rPr>
        <w:t xml:space="preserve"> a weekly call to catch up on new developments in the field. Andrew finds out that the call has not happened </w:t>
      </w:r>
      <w:r w:rsidR="006A0B87">
        <w:rPr>
          <w:rFonts w:ascii="Times New Roman" w:hAnsi="Times New Roman" w:cs="Times New Roman"/>
          <w:i/>
          <w:kern w:val="1"/>
          <w:sz w:val="24"/>
          <w:szCs w:val="24"/>
        </w:rPr>
        <w:t xml:space="preserve">for </w:t>
      </w:r>
      <w:r w:rsidRPr="0020357F">
        <w:rPr>
          <w:rFonts w:ascii="Times New Roman" w:hAnsi="Times New Roman" w:cs="Times New Roman"/>
          <w:i/>
          <w:kern w:val="1"/>
          <w:sz w:val="24"/>
          <w:szCs w:val="24"/>
        </w:rPr>
        <w:t xml:space="preserve">a few weeks and tries to explore why. </w:t>
      </w:r>
      <w:r w:rsidR="00A14C66">
        <w:rPr>
          <w:rFonts w:ascii="Times New Roman" w:hAnsi="Times New Roman" w:cs="Times New Roman"/>
          <w:i/>
          <w:kern w:val="1"/>
          <w:sz w:val="24"/>
          <w:szCs w:val="24"/>
        </w:rPr>
        <w:t>T</w:t>
      </w:r>
      <w:r w:rsidR="00A14C66" w:rsidRPr="0020357F">
        <w:rPr>
          <w:rFonts w:ascii="Times New Roman" w:hAnsi="Times New Roman" w:cs="Times New Roman"/>
          <w:i/>
          <w:kern w:val="1"/>
          <w:sz w:val="24"/>
          <w:szCs w:val="24"/>
        </w:rPr>
        <w:t xml:space="preserve">hrough a junior member of his </w:t>
      </w:r>
      <w:r w:rsidR="00A14C66">
        <w:rPr>
          <w:rFonts w:ascii="Times New Roman" w:hAnsi="Times New Roman" w:cs="Times New Roman"/>
          <w:i/>
          <w:kern w:val="1"/>
          <w:sz w:val="24"/>
          <w:szCs w:val="24"/>
        </w:rPr>
        <w:t>h</w:t>
      </w:r>
      <w:r w:rsidRPr="0020357F">
        <w:rPr>
          <w:rFonts w:ascii="Times New Roman" w:hAnsi="Times New Roman" w:cs="Times New Roman"/>
          <w:i/>
          <w:kern w:val="1"/>
          <w:sz w:val="24"/>
          <w:szCs w:val="24"/>
        </w:rPr>
        <w:t xml:space="preserve">e finds out that that this is because the person who used </w:t>
      </w:r>
      <w:r w:rsidR="006A0B87">
        <w:rPr>
          <w:rFonts w:ascii="Times New Roman" w:hAnsi="Times New Roman" w:cs="Times New Roman"/>
          <w:i/>
          <w:kern w:val="1"/>
          <w:sz w:val="24"/>
          <w:szCs w:val="24"/>
        </w:rPr>
        <w:t>to</w:t>
      </w:r>
      <w:r w:rsidR="006A0B87" w:rsidRPr="0020357F">
        <w:rPr>
          <w:rFonts w:ascii="Times New Roman" w:hAnsi="Times New Roman" w:cs="Times New Roman"/>
          <w:i/>
          <w:kern w:val="1"/>
          <w:sz w:val="24"/>
          <w:szCs w:val="24"/>
        </w:rPr>
        <w:t xml:space="preserve"> </w:t>
      </w:r>
      <w:r w:rsidRPr="0020357F">
        <w:rPr>
          <w:rFonts w:ascii="Times New Roman" w:hAnsi="Times New Roman" w:cs="Times New Roman"/>
          <w:i/>
          <w:kern w:val="1"/>
          <w:sz w:val="24"/>
          <w:szCs w:val="24"/>
        </w:rPr>
        <w:t xml:space="preserve">lead the call has been promoted and reassigned and none has taken on that role. He then walks over to Amelia. I hear how he suggests to Amelia to take on the leadership of the call. Amelia is hesitant. She is not sure that she can do it and that she really wants to do it. Andrew suggests that this would be the kind of activity that would look good if she wants to go for promotion soon. Amelia then agrees to take on the role. </w:t>
      </w:r>
    </w:p>
    <w:p w14:paraId="2F03BFA6" w14:textId="3B9659F1" w:rsidR="004337E3" w:rsidRPr="0020357F" w:rsidRDefault="00F8455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3A400F" w:rsidRPr="0020357F">
        <w:rPr>
          <w:rFonts w:ascii="Times New Roman" w:hAnsi="Times New Roman" w:cs="Times New Roman"/>
          <w:kern w:val="1"/>
          <w:sz w:val="24"/>
          <w:szCs w:val="24"/>
        </w:rPr>
        <w:t xml:space="preserve">Similarly to the first example, Amelia needed a bit of convincing to take on the role and only after the career benefits had been spelled out she actually took it on. This required Andrew not only to think of Amelia for this role but also to be tenacious to convince her that this would be a good way to build her profile. </w:t>
      </w:r>
    </w:p>
    <w:p w14:paraId="19C14A62" w14:textId="12054E31" w:rsidR="004337E3" w:rsidRPr="0020357F" w:rsidRDefault="00F8455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3A400F" w:rsidRPr="0020357F">
        <w:rPr>
          <w:rFonts w:ascii="Times New Roman" w:hAnsi="Times New Roman" w:cs="Times New Roman"/>
          <w:kern w:val="1"/>
          <w:sz w:val="24"/>
          <w:szCs w:val="24"/>
        </w:rPr>
        <w:t>The idea that one has to convince women to take a role also transpired in some of the interviews:</w:t>
      </w:r>
    </w:p>
    <w:p w14:paraId="293C095E" w14:textId="61BF70E7" w:rsidR="004337E3" w:rsidRPr="0020357F" w:rsidRDefault="003A400F" w:rsidP="00867282">
      <w:pPr>
        <w:tabs>
          <w:tab w:val="left" w:pos="1701"/>
        </w:tabs>
        <w:spacing w:after="200" w:line="480" w:lineRule="auto"/>
        <w:ind w:left="2160" w:hanging="1599"/>
        <w:jc w:val="both"/>
        <w:rPr>
          <w:rFonts w:ascii="Times New Roman" w:hAnsi="Times New Roman" w:cs="Times New Roman"/>
          <w:kern w:val="1"/>
          <w:sz w:val="24"/>
          <w:szCs w:val="24"/>
        </w:rPr>
      </w:pPr>
      <w:r w:rsidRPr="0020357F">
        <w:rPr>
          <w:rFonts w:ascii="Times New Roman" w:hAnsi="Times New Roman" w:cs="Times New Roman"/>
          <w:kern w:val="1"/>
          <w:sz w:val="24"/>
          <w:szCs w:val="24"/>
        </w:rPr>
        <w:t xml:space="preserve">Bastian: </w:t>
      </w:r>
      <w:r w:rsidR="0020357F">
        <w:rPr>
          <w:rFonts w:ascii="Times New Roman" w:hAnsi="Times New Roman" w:cs="Times New Roman"/>
          <w:kern w:val="1"/>
          <w:sz w:val="24"/>
          <w:szCs w:val="24"/>
        </w:rPr>
        <w:tab/>
      </w:r>
      <w:r w:rsidRPr="0020357F">
        <w:rPr>
          <w:rFonts w:ascii="Times New Roman" w:hAnsi="Times New Roman" w:cs="Times New Roman"/>
          <w:kern w:val="1"/>
          <w:sz w:val="24"/>
          <w:szCs w:val="24"/>
        </w:rPr>
        <w:t>[Yes, well, in reality, in reality] women have to be persuaded three times to take over a role.</w:t>
      </w:r>
    </w:p>
    <w:p w14:paraId="03FCFBD8" w14:textId="16A67FB2" w:rsidR="004337E3" w:rsidRDefault="003A400F" w:rsidP="00867282">
      <w:pPr>
        <w:tabs>
          <w:tab w:val="left" w:pos="3261"/>
        </w:tabs>
        <w:spacing w:after="200" w:line="480" w:lineRule="auto"/>
        <w:jc w:val="both"/>
        <w:rPr>
          <w:rFonts w:ascii="Times New Roman" w:hAnsi="Times New Roman" w:cs="Times New Roman"/>
          <w:kern w:val="1"/>
          <w:sz w:val="24"/>
          <w:szCs w:val="24"/>
        </w:rPr>
      </w:pPr>
      <w:r w:rsidRPr="0020357F">
        <w:rPr>
          <w:rFonts w:ascii="Times New Roman" w:hAnsi="Times New Roman" w:cs="Times New Roman"/>
          <w:kern w:val="1"/>
          <w:sz w:val="24"/>
          <w:szCs w:val="24"/>
        </w:rPr>
        <w:t>Bastian here uses an extrem</w:t>
      </w:r>
      <w:r w:rsidR="00585366">
        <w:rPr>
          <w:rFonts w:ascii="Times New Roman" w:hAnsi="Times New Roman" w:cs="Times New Roman"/>
          <w:kern w:val="1"/>
          <w:sz w:val="24"/>
          <w:szCs w:val="24"/>
        </w:rPr>
        <w:t>e case formulation</w:t>
      </w:r>
      <w:r w:rsidRPr="0020357F">
        <w:rPr>
          <w:rFonts w:ascii="Times New Roman" w:hAnsi="Times New Roman" w:cs="Times New Roman"/>
          <w:kern w:val="1"/>
          <w:sz w:val="24"/>
          <w:szCs w:val="24"/>
        </w:rPr>
        <w:t xml:space="preserve"> </w:t>
      </w:r>
      <w:r w:rsidR="00585366">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"abstract" : "how people convince others of their truth story like the brand new dress a) assert the strongest case in anticipation of non sympatheic hearings b) prorpose the cause of a phenomenon c) speal for the rightness/wrongness of a practice p227", "author" : [ { "dropping-particle" : "", "family" : "Pomerantz", "given" : "Anita", "non-dropping-particle" : "", "parse-names" : false, "suffix" : "" } ], "container-title" : "Human Studies", "id" : "ITEM-1", "issue" : "2/3", "issued" : { "date-parts" : [ [ "1986" ] ] }, "page" : "219-229", "title" : "Extreme-Case Formulations: A Way of Legitimizing Claims", "type" : "article-journal", "volume" : "9" }, "uris" : [ "http://www.mendeley.com/documents/?uuid=a2272c20-2585-4887-95e2-527f308717da" ] } ], "mendeley" : { "formattedCitation" : "(Pomerantz, 1986)", "plainTextFormattedCitation" : "(Pomerantz, 1986)", "previouslyFormattedCitation" : "(Pomerantz, 1986)" }, "properties" : {  }, "schema" : "https://github.com/citation-style-language/schema/raw/master/csl-citation.json" }</w:instrText>
      </w:r>
      <w:r w:rsidR="00585366">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(Pomerantz, 1986)</w:t>
      </w:r>
      <w:r w:rsidR="00585366">
        <w:rPr>
          <w:rFonts w:ascii="Times New Roman" w:hAnsi="Times New Roman" w:cs="Times New Roman"/>
          <w:kern w:val="1"/>
          <w:sz w:val="24"/>
          <w:szCs w:val="24"/>
        </w:rPr>
        <w:fldChar w:fldCharType="end"/>
      </w:r>
      <w:r w:rsidRPr="0020357F">
        <w:rPr>
          <w:rFonts w:ascii="Times New Roman" w:hAnsi="Times New Roman" w:cs="Times New Roman"/>
          <w:kern w:val="1"/>
          <w:sz w:val="24"/>
          <w:szCs w:val="24"/>
        </w:rPr>
        <w:t xml:space="preserve"> to support his claim that women need to be convinced multiple times to take on more responsibility</w:t>
      </w:r>
      <w:r w:rsidR="004845AE">
        <w:rPr>
          <w:rFonts w:ascii="Times New Roman" w:hAnsi="Times New Roman" w:cs="Times New Roman"/>
          <w:kern w:val="1"/>
          <w:sz w:val="24"/>
          <w:szCs w:val="24"/>
        </w:rPr>
        <w:t>.</w:t>
      </w:r>
    </w:p>
    <w:p w14:paraId="76C3EE0E" w14:textId="2E9948C4" w:rsidR="0081730B" w:rsidRDefault="00F84553" w:rsidP="00F84553">
      <w:pPr>
        <w:tabs>
          <w:tab w:val="left" w:pos="851"/>
        </w:tabs>
        <w:spacing w:after="200"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6A3F13">
        <w:rPr>
          <w:rFonts w:ascii="Times New Roman" w:hAnsi="Times New Roman" w:cs="Times New Roman"/>
          <w:kern w:val="1"/>
          <w:sz w:val="24"/>
          <w:szCs w:val="24"/>
        </w:rPr>
        <w:t xml:space="preserve">Such behaviour has </w:t>
      </w:r>
      <w:r w:rsidR="003A400F" w:rsidRPr="0020357F">
        <w:rPr>
          <w:rFonts w:ascii="Times New Roman" w:hAnsi="Times New Roman" w:cs="Times New Roman"/>
          <w:kern w:val="1"/>
          <w:sz w:val="24"/>
          <w:szCs w:val="24"/>
        </w:rPr>
        <w:t>often presented as a gender difference</w:t>
      </w:r>
      <w:r w:rsidR="0081730B">
        <w:rPr>
          <w:rFonts w:ascii="Times New Roman" w:hAnsi="Times New Roman" w:cs="Times New Roman"/>
          <w:kern w:val="1"/>
          <w:sz w:val="24"/>
          <w:szCs w:val="24"/>
        </w:rPr>
        <w:t xml:space="preserve"> that men have to be aware of</w:t>
      </w:r>
      <w:r w:rsidR="003A400F" w:rsidRPr="0020357F">
        <w:rPr>
          <w:rFonts w:ascii="Times New Roman" w:hAnsi="Times New Roman" w:cs="Times New Roman"/>
          <w:kern w:val="1"/>
          <w:sz w:val="24"/>
          <w:szCs w:val="24"/>
        </w:rPr>
        <w:t>.</w:t>
      </w:r>
      <w:r w:rsidR="0081730B">
        <w:rPr>
          <w:rFonts w:ascii="Times New Roman" w:hAnsi="Times New Roman" w:cs="Times New Roman"/>
          <w:kern w:val="1"/>
          <w:sz w:val="24"/>
          <w:szCs w:val="24"/>
        </w:rPr>
        <w:t xml:space="preserve"> Gender difference is established as a fact</w:t>
      </w:r>
      <w:r w:rsidR="00C930F7">
        <w:rPr>
          <w:rFonts w:ascii="Times New Roman" w:hAnsi="Times New Roman" w:cs="Times New Roman"/>
          <w:kern w:val="1"/>
          <w:sz w:val="24"/>
          <w:szCs w:val="24"/>
        </w:rPr>
        <w:t>,</w:t>
      </w:r>
      <w:r w:rsidR="0081730B">
        <w:rPr>
          <w:rFonts w:ascii="Times New Roman" w:hAnsi="Times New Roman" w:cs="Times New Roman"/>
          <w:kern w:val="1"/>
          <w:sz w:val="24"/>
          <w:szCs w:val="24"/>
        </w:rPr>
        <w:t xml:space="preserve"> which requires the inclusive manager to take some specific actions. </w:t>
      </w:r>
    </w:p>
    <w:p w14:paraId="59A13795" w14:textId="49895E7F" w:rsidR="004337E3" w:rsidRPr="0020357F" w:rsidRDefault="00F84553" w:rsidP="00F84553">
      <w:pPr>
        <w:tabs>
          <w:tab w:val="left" w:pos="851"/>
        </w:tabs>
        <w:spacing w:after="200"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81730B">
        <w:rPr>
          <w:rFonts w:ascii="Times New Roman" w:hAnsi="Times New Roman" w:cs="Times New Roman"/>
          <w:kern w:val="1"/>
          <w:sz w:val="24"/>
          <w:szCs w:val="24"/>
        </w:rPr>
        <w:t xml:space="preserve">This was also often </w:t>
      </w:r>
      <w:r w:rsidR="006A0B87">
        <w:rPr>
          <w:rFonts w:ascii="Times New Roman" w:hAnsi="Times New Roman" w:cs="Times New Roman"/>
          <w:kern w:val="1"/>
          <w:sz w:val="24"/>
          <w:szCs w:val="24"/>
        </w:rPr>
        <w:t xml:space="preserve">been </w:t>
      </w:r>
      <w:r w:rsidR="0081730B">
        <w:rPr>
          <w:rFonts w:ascii="Times New Roman" w:hAnsi="Times New Roman" w:cs="Times New Roman"/>
          <w:kern w:val="1"/>
          <w:sz w:val="24"/>
          <w:szCs w:val="24"/>
        </w:rPr>
        <w:t xml:space="preserve">expressed in relation to </w:t>
      </w:r>
      <w:r w:rsidR="00211AFB">
        <w:rPr>
          <w:rFonts w:ascii="Times New Roman" w:hAnsi="Times New Roman" w:cs="Times New Roman"/>
          <w:kern w:val="1"/>
          <w:sz w:val="24"/>
          <w:szCs w:val="24"/>
        </w:rPr>
        <w:t>seeing the world from somebody else’s perspective</w:t>
      </w:r>
      <w:r w:rsidR="003A400F" w:rsidRPr="0020357F">
        <w:rPr>
          <w:rFonts w:ascii="Times New Roman" w:hAnsi="Times New Roman" w:cs="Times New Roman"/>
          <w:kern w:val="1"/>
          <w:sz w:val="24"/>
          <w:szCs w:val="24"/>
        </w:rPr>
        <w:t>:</w:t>
      </w:r>
    </w:p>
    <w:p w14:paraId="1E383F5F" w14:textId="2D729F3E" w:rsidR="004337E3" w:rsidRPr="0020357F" w:rsidRDefault="003A400F"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2160" w:hanging="1600"/>
        <w:jc w:val="both"/>
        <w:rPr>
          <w:rFonts w:ascii="Times New Roman" w:hAnsi="Times New Roman" w:cs="Times New Roman"/>
          <w:kern w:val="1"/>
          <w:sz w:val="24"/>
          <w:szCs w:val="24"/>
        </w:rPr>
      </w:pPr>
      <w:r w:rsidRPr="0020357F">
        <w:rPr>
          <w:rFonts w:ascii="Times New Roman" w:hAnsi="Times New Roman" w:cs="Times New Roman"/>
          <w:kern w:val="1"/>
          <w:sz w:val="24"/>
          <w:szCs w:val="24"/>
        </w:rPr>
        <w:lastRenderedPageBreak/>
        <w:t xml:space="preserve">Alexander: </w:t>
      </w:r>
      <w:r w:rsidR="0020357F">
        <w:rPr>
          <w:rFonts w:ascii="Times New Roman" w:hAnsi="Times New Roman" w:cs="Times New Roman"/>
          <w:kern w:val="1"/>
          <w:sz w:val="24"/>
          <w:szCs w:val="24"/>
        </w:rPr>
        <w:tab/>
      </w:r>
      <w:r w:rsidRPr="0020357F">
        <w:rPr>
          <w:rFonts w:ascii="Times New Roman" w:hAnsi="Times New Roman" w:cs="Times New Roman"/>
          <w:kern w:val="1"/>
          <w:sz w:val="24"/>
          <w:szCs w:val="24"/>
        </w:rPr>
        <w:t>So, I think there is a business piece, but then there is a professional piece, so if I look at somebody that I’ve coached in [business area], it’s a really nice guy who just does not have the language or the life experience to know how to interact with people that are very different from them. You know his life experience of women is his second wife who’s not his intellectual equal, is his female PA and it’s not really an equal female professional. So, it’s basically trying to reconfigure for him HE (.) that (.) women as equal as professionals can add to his professional experience by bringing a different thought process to the table and by challenging his thought process and so forth, can help him interact with different clients through appealing to different clients and having different conversations. In other words, how can actually (.) he try and see the world from someone else’s perspective that i</w:t>
      </w:r>
      <w:r w:rsidR="008626B2">
        <w:rPr>
          <w:rFonts w:ascii="Times New Roman" w:hAnsi="Times New Roman" w:cs="Times New Roman"/>
          <w:kern w:val="1"/>
          <w:sz w:val="24"/>
          <w:szCs w:val="24"/>
        </w:rPr>
        <w:t xml:space="preserve">s not what he thought he knew. </w:t>
      </w:r>
    </w:p>
    <w:p w14:paraId="6EE3DFDF" w14:textId="47DE1D61" w:rsidR="004337E3" w:rsidRPr="0020357F" w:rsidRDefault="003A400F"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sidRPr="0020357F">
        <w:rPr>
          <w:rFonts w:ascii="Times New Roman" w:hAnsi="Times New Roman" w:cs="Times New Roman"/>
          <w:kern w:val="1"/>
          <w:sz w:val="24"/>
          <w:szCs w:val="24"/>
        </w:rPr>
        <w:t xml:space="preserve">In this quote Alexander describes how through coaching he can open up a new perspective in the people he coaches. Without analysing this specific construction of women </w:t>
      </w:r>
      <w:r w:rsidR="004845AE">
        <w:rPr>
          <w:rFonts w:ascii="Times New Roman" w:hAnsi="Times New Roman" w:cs="Times New Roman"/>
          <w:kern w:val="1"/>
          <w:sz w:val="24"/>
          <w:szCs w:val="24"/>
        </w:rPr>
        <w:t xml:space="preserve">that emerges from this construction </w:t>
      </w:r>
      <w:r w:rsidRPr="0020357F">
        <w:rPr>
          <w:rFonts w:ascii="Times New Roman" w:hAnsi="Times New Roman" w:cs="Times New Roman"/>
          <w:kern w:val="1"/>
          <w:sz w:val="24"/>
          <w:szCs w:val="24"/>
        </w:rPr>
        <w:t>further</w:t>
      </w:r>
      <w:r w:rsidR="00211AFB">
        <w:rPr>
          <w:rFonts w:ascii="Times New Roman" w:hAnsi="Times New Roman" w:cs="Times New Roman"/>
          <w:kern w:val="1"/>
          <w:sz w:val="24"/>
          <w:szCs w:val="24"/>
        </w:rPr>
        <w:t xml:space="preserve"> which again seems to recur rather stereotypical perceptions of gender</w:t>
      </w:r>
      <w:r w:rsidRPr="0020357F">
        <w:rPr>
          <w:rFonts w:ascii="Times New Roman" w:hAnsi="Times New Roman" w:cs="Times New Roman"/>
          <w:kern w:val="1"/>
          <w:sz w:val="24"/>
          <w:szCs w:val="24"/>
        </w:rPr>
        <w:t xml:space="preserve">, it is used here to make the point that the executive misses something and needs to put himself into a position where can change his worldview. </w:t>
      </w:r>
    </w:p>
    <w:p w14:paraId="2480F23C" w14:textId="35FAF911" w:rsidR="005E675E" w:rsidRDefault="00F8455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211AFB">
        <w:rPr>
          <w:rFonts w:ascii="Times New Roman" w:hAnsi="Times New Roman" w:cs="Times New Roman"/>
          <w:kern w:val="1"/>
          <w:sz w:val="24"/>
          <w:szCs w:val="24"/>
        </w:rPr>
        <w:t xml:space="preserve">The thinking around gender seems to be routed in an understanding of difference and if </w:t>
      </w:r>
      <w:proofErr w:type="gramStart"/>
      <w:r w:rsidR="00211AFB">
        <w:rPr>
          <w:rFonts w:ascii="Times New Roman" w:hAnsi="Times New Roman" w:cs="Times New Roman"/>
          <w:kern w:val="1"/>
          <w:sz w:val="24"/>
          <w:szCs w:val="24"/>
        </w:rPr>
        <w:t>this difference is understood by a manager</w:t>
      </w:r>
      <w:proofErr w:type="gramEnd"/>
      <w:r w:rsidR="00211AFB">
        <w:rPr>
          <w:rFonts w:ascii="Times New Roman" w:hAnsi="Times New Roman" w:cs="Times New Roman"/>
          <w:kern w:val="1"/>
          <w:sz w:val="24"/>
          <w:szCs w:val="24"/>
        </w:rPr>
        <w:t xml:space="preserve">, the manager can take appropriate action to disrupt processes of similarity attraction; men are less likely to recruit and develop people who are like themselves. </w:t>
      </w:r>
    </w:p>
    <w:p w14:paraId="257BA99E" w14:textId="7831CD3A" w:rsidR="004337E3" w:rsidRPr="0020357F" w:rsidRDefault="00F8455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3A400F" w:rsidRPr="0020357F">
        <w:rPr>
          <w:rFonts w:ascii="Times New Roman" w:hAnsi="Times New Roman" w:cs="Times New Roman"/>
          <w:kern w:val="1"/>
          <w:sz w:val="24"/>
          <w:szCs w:val="24"/>
        </w:rPr>
        <w:t xml:space="preserve">One of </w:t>
      </w:r>
      <w:r w:rsidR="005E675E">
        <w:rPr>
          <w:rFonts w:ascii="Times New Roman" w:hAnsi="Times New Roman" w:cs="Times New Roman"/>
          <w:kern w:val="1"/>
          <w:sz w:val="24"/>
          <w:szCs w:val="24"/>
        </w:rPr>
        <w:t xml:space="preserve">my interviewees </w:t>
      </w:r>
      <w:r w:rsidR="00211AFB">
        <w:rPr>
          <w:rFonts w:ascii="Times New Roman" w:hAnsi="Times New Roman" w:cs="Times New Roman"/>
          <w:kern w:val="1"/>
          <w:sz w:val="24"/>
          <w:szCs w:val="24"/>
        </w:rPr>
        <w:t>also</w:t>
      </w:r>
      <w:r w:rsidR="005E675E">
        <w:rPr>
          <w:rFonts w:ascii="Times New Roman" w:hAnsi="Times New Roman" w:cs="Times New Roman"/>
          <w:kern w:val="1"/>
          <w:sz w:val="24"/>
          <w:szCs w:val="24"/>
        </w:rPr>
        <w:t xml:space="preserve"> made the link between diversity and inclusion and reproducing oneself:</w:t>
      </w:r>
    </w:p>
    <w:p w14:paraId="1426DC22" w14:textId="77777777" w:rsidR="004337E3" w:rsidRPr="0020357F" w:rsidRDefault="0020357F" w:rsidP="00867282">
      <w:pPr>
        <w:tabs>
          <w:tab w:val="left" w:pos="1134"/>
        </w:tabs>
        <w:spacing w:after="200" w:line="480" w:lineRule="auto"/>
        <w:ind w:left="2160" w:hanging="2160"/>
        <w:jc w:val="both"/>
        <w:rPr>
          <w:rFonts w:ascii="Times New Roman" w:hAnsi="Times New Roman" w:cs="Times New Roman"/>
          <w:kern w:val="1"/>
          <w:sz w:val="24"/>
          <w:szCs w:val="24"/>
        </w:rPr>
      </w:pPr>
      <w:r>
        <w:rPr>
          <w:rFonts w:ascii="Times New Roman" w:hAnsi="Times New Roman" w:cs="Times New Roman"/>
          <w:kern w:val="1"/>
          <w:sz w:val="24"/>
          <w:szCs w:val="24"/>
        </w:rPr>
        <w:lastRenderedPageBreak/>
        <w:tab/>
      </w:r>
      <w:r w:rsidR="003A400F" w:rsidRPr="0020357F">
        <w:rPr>
          <w:rFonts w:ascii="Times New Roman" w:hAnsi="Times New Roman" w:cs="Times New Roman"/>
          <w:kern w:val="1"/>
          <w:sz w:val="24"/>
          <w:szCs w:val="24"/>
        </w:rPr>
        <w:t xml:space="preserve">Carl: </w:t>
      </w:r>
      <w:r>
        <w:rPr>
          <w:rFonts w:ascii="Times New Roman" w:hAnsi="Times New Roman" w:cs="Times New Roman"/>
          <w:kern w:val="1"/>
          <w:sz w:val="24"/>
          <w:szCs w:val="24"/>
        </w:rPr>
        <w:tab/>
      </w:r>
      <w:r w:rsidR="003A400F" w:rsidRPr="0020357F">
        <w:rPr>
          <w:rFonts w:ascii="Times New Roman" w:hAnsi="Times New Roman" w:cs="Times New Roman"/>
          <w:kern w:val="1"/>
          <w:sz w:val="24"/>
          <w:szCs w:val="24"/>
        </w:rPr>
        <w:t xml:space="preserve">This is exactly what one learns if one has undergone diversity and inclusion training, namely that one likes to reproduce oneself. </w:t>
      </w:r>
    </w:p>
    <w:p w14:paraId="31D7ADA3" w14:textId="77777777" w:rsidR="004337E3" w:rsidRPr="0020357F" w:rsidRDefault="004337E3" w:rsidP="00867282">
      <w:pPr>
        <w:tabs>
          <w:tab w:val="left" w:pos="3261"/>
        </w:tabs>
        <w:spacing w:after="200" w:line="480" w:lineRule="auto"/>
        <w:jc w:val="both"/>
        <w:rPr>
          <w:rFonts w:ascii="Times New Roman" w:hAnsi="Times New Roman" w:cs="Times New Roman"/>
          <w:kern w:val="1"/>
          <w:sz w:val="24"/>
          <w:szCs w:val="24"/>
        </w:rPr>
      </w:pPr>
    </w:p>
    <w:p w14:paraId="3A2D2347" w14:textId="77777777" w:rsidR="004337E3" w:rsidRPr="0020357F" w:rsidRDefault="003A400F"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sidRPr="0020357F">
        <w:rPr>
          <w:rFonts w:ascii="Times New Roman" w:hAnsi="Times New Roman" w:cs="Times New Roman"/>
          <w:kern w:val="1"/>
          <w:sz w:val="24"/>
          <w:szCs w:val="24"/>
        </w:rPr>
        <w:t xml:space="preserve">Through the diversity and inclusion training that Carl has received he appears aware that people like to work with others who are like themselves or at least he seems aware that this is a good idea to reproduce in a research interview. </w:t>
      </w:r>
    </w:p>
    <w:p w14:paraId="5AF97121" w14:textId="299B11EC" w:rsidR="00AE30F1" w:rsidRDefault="00F8455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1A538C">
        <w:rPr>
          <w:rFonts w:ascii="Times New Roman" w:hAnsi="Times New Roman" w:cs="Times New Roman"/>
          <w:kern w:val="1"/>
          <w:sz w:val="24"/>
          <w:szCs w:val="24"/>
        </w:rPr>
        <w:t>One way in which men can support gender equality is thereby to disrupt the mechani</w:t>
      </w:r>
      <w:r w:rsidR="00870ED4">
        <w:rPr>
          <w:rFonts w:ascii="Times New Roman" w:hAnsi="Times New Roman" w:cs="Times New Roman"/>
          <w:kern w:val="1"/>
          <w:sz w:val="24"/>
          <w:szCs w:val="24"/>
        </w:rPr>
        <w:t xml:space="preserve">sms of </w:t>
      </w:r>
      <w:proofErr w:type="spellStart"/>
      <w:r w:rsidR="00870ED4">
        <w:rPr>
          <w:rFonts w:ascii="Times New Roman" w:hAnsi="Times New Roman" w:cs="Times New Roman"/>
          <w:kern w:val="1"/>
          <w:sz w:val="24"/>
          <w:szCs w:val="24"/>
        </w:rPr>
        <w:t>homosocial</w:t>
      </w:r>
      <w:proofErr w:type="spellEnd"/>
      <w:r w:rsidR="00870ED4">
        <w:rPr>
          <w:rFonts w:ascii="Times New Roman" w:hAnsi="Times New Roman" w:cs="Times New Roman"/>
          <w:kern w:val="1"/>
          <w:sz w:val="24"/>
          <w:szCs w:val="24"/>
        </w:rPr>
        <w:t xml:space="preserve"> reproduction </w:t>
      </w:r>
      <w:r w:rsidR="00870ED4">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"abstract" : "-seminal importance -eplcitily focuess on interconntections between managers as men and men as managers -homosexual and homosocial reproduction (48)", "author" : [ { "dropping-particle" : "", "family" : "Kanter", "given" : "Rosabeth Moss", "non-dropping-particle" : "", "parse-names" : false, "suffix" : "" } ], "id" : "ITEM-1", "issued" : { "date-parts" : [ [ "1977" ] ] }, "publisher" : "Basic Books", "publisher-place" : "New York", "title" : "Men and Women of the Corporation", "type" : "book" }, "uris" : [ "http://www.mendeley.com/documents/?uuid=806b841c-f2ee-4c7c-981b-229c6e097607" ] } ], "mendeley" : { "formattedCitation" : "(Kanter, 1977)", "plainTextFormattedCitation" : "(Kanter, 1977)", "previouslyFormattedCitation" : "(Kanter, 1977)" }, "properties" : {  }, "schema" : "https://github.com/citation-style-language/schema/raw/master/csl-citation.json" }</w:instrText>
      </w:r>
      <w:r w:rsidR="00870ED4">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(Kanter, 1977)</w:t>
      </w:r>
      <w:r w:rsidR="00870ED4">
        <w:rPr>
          <w:rFonts w:ascii="Times New Roman" w:hAnsi="Times New Roman" w:cs="Times New Roman"/>
          <w:kern w:val="1"/>
          <w:sz w:val="24"/>
          <w:szCs w:val="24"/>
        </w:rPr>
        <w:fldChar w:fldCharType="end"/>
      </w:r>
      <w:r w:rsidR="001A538C">
        <w:rPr>
          <w:rFonts w:ascii="Times New Roman" w:hAnsi="Times New Roman" w:cs="Times New Roman"/>
          <w:kern w:val="1"/>
          <w:sz w:val="24"/>
          <w:szCs w:val="24"/>
        </w:rPr>
        <w:t xml:space="preserve"> by developing individuals</w:t>
      </w:r>
      <w:r w:rsidR="006A0B87">
        <w:rPr>
          <w:rFonts w:ascii="Times New Roman" w:hAnsi="Times New Roman" w:cs="Times New Roman"/>
          <w:kern w:val="1"/>
          <w:sz w:val="24"/>
          <w:szCs w:val="24"/>
        </w:rPr>
        <w:t>,</w:t>
      </w:r>
      <w:r w:rsidR="001A538C">
        <w:rPr>
          <w:rFonts w:ascii="Times New Roman" w:hAnsi="Times New Roman" w:cs="Times New Roman"/>
          <w:kern w:val="1"/>
          <w:sz w:val="24"/>
          <w:szCs w:val="24"/>
        </w:rPr>
        <w:t xml:space="preserve"> in this </w:t>
      </w:r>
      <w:r w:rsidR="00211AFB">
        <w:rPr>
          <w:rFonts w:ascii="Times New Roman" w:hAnsi="Times New Roman" w:cs="Times New Roman"/>
          <w:kern w:val="1"/>
          <w:sz w:val="24"/>
          <w:szCs w:val="24"/>
        </w:rPr>
        <w:t>case women</w:t>
      </w:r>
      <w:r w:rsidR="006A0B87">
        <w:rPr>
          <w:rFonts w:ascii="Times New Roman" w:hAnsi="Times New Roman" w:cs="Times New Roman"/>
          <w:kern w:val="1"/>
          <w:sz w:val="24"/>
          <w:szCs w:val="24"/>
        </w:rPr>
        <w:t>,</w:t>
      </w:r>
      <w:r w:rsidR="00211AFB">
        <w:rPr>
          <w:rFonts w:ascii="Times New Roman" w:hAnsi="Times New Roman" w:cs="Times New Roman"/>
          <w:kern w:val="1"/>
          <w:sz w:val="24"/>
          <w:szCs w:val="24"/>
        </w:rPr>
        <w:t xml:space="preserve"> who are different to norm. Those behaviours are encouraged by organisations in the spirit of diversity and inclusion </w:t>
      </w:r>
      <w:r w:rsidR="00194DD6">
        <w:rPr>
          <w:rFonts w:ascii="Times New Roman" w:hAnsi="Times New Roman" w:cs="Times New Roman"/>
          <w:kern w:val="1"/>
          <w:sz w:val="24"/>
          <w:szCs w:val="24"/>
        </w:rPr>
        <w:t>and as a consequence enacting those behaviours might also be beneficial for developing one’s career. This instrumental use for opportunistic reasons is discussed next.</w:t>
      </w:r>
    </w:p>
    <w:p w14:paraId="49E66377" w14:textId="77777777" w:rsidR="00FB72CA" w:rsidRPr="0020357F" w:rsidRDefault="00FB72CA"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p>
    <w:p w14:paraId="7943138A" w14:textId="14B375A4" w:rsidR="00FB72CA" w:rsidRPr="00D80EEB" w:rsidRDefault="00FB72CA"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i/>
          <w:kern w:val="1"/>
          <w:sz w:val="24"/>
          <w:szCs w:val="24"/>
        </w:rPr>
      </w:pPr>
      <w:r>
        <w:rPr>
          <w:rFonts w:ascii="Times New Roman" w:hAnsi="Times New Roman" w:cs="Times New Roman"/>
          <w:i/>
          <w:kern w:val="1"/>
          <w:sz w:val="24"/>
          <w:szCs w:val="24"/>
        </w:rPr>
        <w:t>Opportunism</w:t>
      </w:r>
      <w:r w:rsidR="00D80EEB">
        <w:rPr>
          <w:rFonts w:ascii="Times New Roman" w:hAnsi="Times New Roman" w:cs="Times New Roman"/>
          <w:i/>
          <w:kern w:val="1"/>
          <w:sz w:val="24"/>
          <w:szCs w:val="24"/>
        </w:rPr>
        <w:t xml:space="preserve">. </w:t>
      </w:r>
      <w:r>
        <w:rPr>
          <w:rFonts w:ascii="Times New Roman" w:hAnsi="Times New Roman" w:cs="Times New Roman"/>
          <w:kern w:val="1"/>
          <w:sz w:val="24"/>
          <w:szCs w:val="24"/>
        </w:rPr>
        <w:t xml:space="preserve">Another way in which men were talked about in relation to being opportunistic in terms of their engagement with gender equality. Men are opportunistic in that they support gender equality to advance their own ambitions. </w:t>
      </w:r>
    </w:p>
    <w:p w14:paraId="25CDB6F3" w14:textId="3D0B5B48" w:rsidR="00FB72CA" w:rsidRPr="0020357F" w:rsidRDefault="00F8455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FB72CA" w:rsidRPr="0020357F">
        <w:rPr>
          <w:rFonts w:ascii="Times New Roman" w:hAnsi="Times New Roman" w:cs="Times New Roman"/>
          <w:kern w:val="1"/>
          <w:sz w:val="24"/>
          <w:szCs w:val="24"/>
        </w:rPr>
        <w:t xml:space="preserve">Alexander provides an example: </w:t>
      </w:r>
    </w:p>
    <w:p w14:paraId="364F5A95" w14:textId="600A5CA0" w:rsidR="0042703B" w:rsidRDefault="0042703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560" w:hanging="560"/>
        <w:jc w:val="both"/>
        <w:rPr>
          <w:rFonts w:ascii="Times New Roman" w:hAnsi="Times New Roman" w:cs="Times New Roman"/>
          <w:kern w:val="1"/>
          <w:sz w:val="24"/>
          <w:szCs w:val="24"/>
        </w:rPr>
      </w:pPr>
      <w:r>
        <w:rPr>
          <w:rFonts w:ascii="Times New Roman" w:hAnsi="Times New Roman" w:cs="Times New Roman"/>
          <w:kern w:val="1"/>
          <w:sz w:val="24"/>
          <w:szCs w:val="24"/>
        </w:rPr>
        <w:tab/>
      </w:r>
      <w:r w:rsidR="00FB72CA" w:rsidRPr="0020357F">
        <w:rPr>
          <w:rFonts w:ascii="Times New Roman" w:hAnsi="Times New Roman" w:cs="Times New Roman"/>
          <w:kern w:val="1"/>
          <w:sz w:val="24"/>
          <w:szCs w:val="24"/>
        </w:rPr>
        <w:t xml:space="preserve">Alexander: </w:t>
      </w:r>
      <w:r w:rsidR="00FB72CA">
        <w:rPr>
          <w:rFonts w:ascii="Times New Roman" w:hAnsi="Times New Roman" w:cs="Times New Roman"/>
          <w:kern w:val="1"/>
          <w:sz w:val="24"/>
          <w:szCs w:val="24"/>
        </w:rPr>
        <w:tab/>
      </w:r>
      <w:r w:rsidR="00FB72CA" w:rsidRPr="0020357F">
        <w:rPr>
          <w:rFonts w:ascii="Times New Roman" w:hAnsi="Times New Roman" w:cs="Times New Roman"/>
          <w:kern w:val="1"/>
          <w:sz w:val="24"/>
          <w:szCs w:val="24"/>
        </w:rPr>
        <w:t>I think there is definitely some cynicism about this, but, you know</w:t>
      </w:r>
      <w:r w:rsidR="00FB72CA">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r w:rsidR="00FB72CA" w:rsidRPr="0020357F">
        <w:rPr>
          <w:rFonts w:ascii="Times New Roman" w:hAnsi="Times New Roman" w:cs="Times New Roman"/>
          <w:kern w:val="1"/>
          <w:sz w:val="24"/>
          <w:szCs w:val="24"/>
        </w:rPr>
        <w:t xml:space="preserve">say for example, when we have (…) promotions (…), it’s amazing </w:t>
      </w:r>
    </w:p>
    <w:p w14:paraId="36FDB7B1" w14:textId="77777777" w:rsidR="0042703B" w:rsidRDefault="0042703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proofErr w:type="gramStart"/>
      <w:r w:rsidR="00FB72CA" w:rsidRPr="0020357F">
        <w:rPr>
          <w:rFonts w:ascii="Times New Roman" w:hAnsi="Times New Roman" w:cs="Times New Roman"/>
          <w:kern w:val="1"/>
          <w:sz w:val="24"/>
          <w:szCs w:val="24"/>
        </w:rPr>
        <w:t>how</w:t>
      </w:r>
      <w:proofErr w:type="gramEnd"/>
      <w:r w:rsidR="00FB72CA" w:rsidRPr="0020357F">
        <w:rPr>
          <w:rFonts w:ascii="Times New Roman" w:hAnsi="Times New Roman" w:cs="Times New Roman"/>
          <w:kern w:val="1"/>
          <w:sz w:val="24"/>
          <w:szCs w:val="24"/>
        </w:rPr>
        <w:t xml:space="preserve"> many white men come to see me to learn about diversity and </w:t>
      </w:r>
    </w:p>
    <w:p w14:paraId="05B775E3" w14:textId="77777777" w:rsidR="0042703B" w:rsidRDefault="0042703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proofErr w:type="gramStart"/>
      <w:r w:rsidR="00FB72CA" w:rsidRPr="0020357F">
        <w:rPr>
          <w:rFonts w:ascii="Times New Roman" w:hAnsi="Times New Roman" w:cs="Times New Roman"/>
          <w:kern w:val="1"/>
          <w:sz w:val="24"/>
          <w:szCs w:val="24"/>
        </w:rPr>
        <w:t>inclusion</w:t>
      </w:r>
      <w:proofErr w:type="gramEnd"/>
      <w:r w:rsidR="00FB72CA" w:rsidRPr="0020357F">
        <w:rPr>
          <w:rFonts w:ascii="Times New Roman" w:hAnsi="Times New Roman" w:cs="Times New Roman"/>
          <w:kern w:val="1"/>
          <w:sz w:val="24"/>
          <w:szCs w:val="24"/>
        </w:rPr>
        <w:t xml:space="preserve"> and to convince me that they are committed. HEHE That is </w:t>
      </w:r>
    </w:p>
    <w:p w14:paraId="0F9D8C2B" w14:textId="77777777" w:rsidR="0042703B" w:rsidRDefault="0042703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proofErr w:type="gramStart"/>
      <w:r w:rsidR="00FB72CA" w:rsidRPr="0020357F">
        <w:rPr>
          <w:rFonts w:ascii="Times New Roman" w:hAnsi="Times New Roman" w:cs="Times New Roman"/>
          <w:kern w:val="1"/>
          <w:sz w:val="24"/>
          <w:szCs w:val="24"/>
        </w:rPr>
        <w:t>definitely</w:t>
      </w:r>
      <w:proofErr w:type="gramEnd"/>
      <w:r w:rsidR="00FB72CA" w:rsidRPr="0020357F">
        <w:rPr>
          <w:rFonts w:ascii="Times New Roman" w:hAnsi="Times New Roman" w:cs="Times New Roman"/>
          <w:kern w:val="1"/>
          <w:sz w:val="24"/>
          <w:szCs w:val="24"/>
        </w:rPr>
        <w:t xml:space="preserve"> something that you observed I think very well. I don’t think </w:t>
      </w:r>
    </w:p>
    <w:p w14:paraId="3C6BCAC3" w14:textId="77777777" w:rsidR="0042703B" w:rsidRDefault="0042703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proofErr w:type="gramStart"/>
      <w:r w:rsidR="00FB72CA" w:rsidRPr="0020357F">
        <w:rPr>
          <w:rFonts w:ascii="Times New Roman" w:hAnsi="Times New Roman" w:cs="Times New Roman"/>
          <w:kern w:val="1"/>
          <w:sz w:val="24"/>
          <w:szCs w:val="24"/>
        </w:rPr>
        <w:t>it’s</w:t>
      </w:r>
      <w:proofErr w:type="gramEnd"/>
      <w:r w:rsidR="00FB72CA" w:rsidRPr="0020357F">
        <w:rPr>
          <w:rFonts w:ascii="Times New Roman" w:hAnsi="Times New Roman" w:cs="Times New Roman"/>
          <w:kern w:val="1"/>
          <w:sz w:val="24"/>
          <w:szCs w:val="24"/>
        </w:rPr>
        <w:t xml:space="preserve"> widespread, actually question mark, I would like it to be more </w:t>
      </w:r>
    </w:p>
    <w:p w14:paraId="16BEAFC7" w14:textId="77777777" w:rsidR="0042703B" w:rsidRDefault="0042703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proofErr w:type="gramStart"/>
      <w:r w:rsidR="00FB72CA" w:rsidRPr="0020357F">
        <w:rPr>
          <w:rFonts w:ascii="Times New Roman" w:hAnsi="Times New Roman" w:cs="Times New Roman"/>
          <w:kern w:val="1"/>
          <w:sz w:val="24"/>
          <w:szCs w:val="24"/>
        </w:rPr>
        <w:t>widespread</w:t>
      </w:r>
      <w:proofErr w:type="gramEnd"/>
      <w:r w:rsidR="00FB72CA" w:rsidRPr="0020357F">
        <w:rPr>
          <w:rFonts w:ascii="Times New Roman" w:hAnsi="Times New Roman" w:cs="Times New Roman"/>
          <w:kern w:val="1"/>
          <w:sz w:val="24"/>
          <w:szCs w:val="24"/>
        </w:rPr>
        <w:t xml:space="preserve"> (.) because again people come at this for different reasons </w:t>
      </w:r>
    </w:p>
    <w:p w14:paraId="41CD0ECD" w14:textId="77777777" w:rsidR="0042703B" w:rsidRDefault="0042703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r w:rsidR="00FB72CA" w:rsidRPr="0020357F">
        <w:rPr>
          <w:rFonts w:ascii="Times New Roman" w:hAnsi="Times New Roman" w:cs="Times New Roman"/>
          <w:kern w:val="1"/>
          <w:sz w:val="24"/>
          <w:szCs w:val="24"/>
        </w:rPr>
        <w:t xml:space="preserve">(…) </w:t>
      </w:r>
      <w:proofErr w:type="gramStart"/>
      <w:r w:rsidR="00FB72CA" w:rsidRPr="0020357F">
        <w:rPr>
          <w:rFonts w:ascii="Times New Roman" w:hAnsi="Times New Roman" w:cs="Times New Roman"/>
          <w:kern w:val="1"/>
          <w:sz w:val="24"/>
          <w:szCs w:val="24"/>
        </w:rPr>
        <w:t>but</w:t>
      </w:r>
      <w:proofErr w:type="gramEnd"/>
      <w:r w:rsidR="00FB72CA" w:rsidRPr="0020357F">
        <w:rPr>
          <w:rFonts w:ascii="Times New Roman" w:hAnsi="Times New Roman" w:cs="Times New Roman"/>
          <w:kern w:val="1"/>
          <w:sz w:val="24"/>
          <w:szCs w:val="24"/>
        </w:rPr>
        <w:t xml:space="preserve"> for a lot of people who have never considered this before they </w:t>
      </w:r>
    </w:p>
    <w:p w14:paraId="355627C7" w14:textId="77777777" w:rsidR="0042703B" w:rsidRDefault="0042703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lastRenderedPageBreak/>
        <w:tab/>
      </w: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proofErr w:type="gramStart"/>
      <w:r w:rsidR="00FB72CA" w:rsidRPr="0020357F">
        <w:rPr>
          <w:rFonts w:ascii="Times New Roman" w:hAnsi="Times New Roman" w:cs="Times New Roman"/>
          <w:kern w:val="1"/>
          <w:sz w:val="24"/>
          <w:szCs w:val="24"/>
        </w:rPr>
        <w:t>need</w:t>
      </w:r>
      <w:proofErr w:type="gramEnd"/>
      <w:r w:rsidR="00FB72CA" w:rsidRPr="0020357F">
        <w:rPr>
          <w:rFonts w:ascii="Times New Roman" w:hAnsi="Times New Roman" w:cs="Times New Roman"/>
          <w:kern w:val="1"/>
          <w:sz w:val="24"/>
          <w:szCs w:val="24"/>
        </w:rPr>
        <w:t xml:space="preserve"> different reasons to get involved and I’ve got a couple of cases </w:t>
      </w:r>
    </w:p>
    <w:p w14:paraId="15A299E2" w14:textId="77777777" w:rsidR="0042703B" w:rsidRDefault="0042703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proofErr w:type="gramStart"/>
      <w:r w:rsidR="00FB72CA" w:rsidRPr="0020357F">
        <w:rPr>
          <w:rFonts w:ascii="Times New Roman" w:hAnsi="Times New Roman" w:cs="Times New Roman"/>
          <w:kern w:val="1"/>
          <w:sz w:val="24"/>
          <w:szCs w:val="24"/>
        </w:rPr>
        <w:t>of</w:t>
      </w:r>
      <w:proofErr w:type="gramEnd"/>
      <w:r w:rsidR="00FB72CA" w:rsidRPr="0020357F">
        <w:rPr>
          <w:rFonts w:ascii="Times New Roman" w:hAnsi="Times New Roman" w:cs="Times New Roman"/>
          <w:kern w:val="1"/>
          <w:sz w:val="24"/>
          <w:szCs w:val="24"/>
        </w:rPr>
        <w:t xml:space="preserve"> men who have got involved for cynical reasons, they think it’s a </w:t>
      </w:r>
    </w:p>
    <w:p w14:paraId="0EB0F49B" w14:textId="77777777" w:rsidR="0042703B" w:rsidRDefault="0042703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proofErr w:type="gramStart"/>
      <w:r w:rsidR="00FB72CA" w:rsidRPr="0020357F">
        <w:rPr>
          <w:rFonts w:ascii="Times New Roman" w:hAnsi="Times New Roman" w:cs="Times New Roman"/>
          <w:kern w:val="1"/>
          <w:sz w:val="24"/>
          <w:szCs w:val="24"/>
        </w:rPr>
        <w:t>good</w:t>
      </w:r>
      <w:proofErr w:type="gramEnd"/>
      <w:r w:rsidR="00FB72CA" w:rsidRPr="0020357F">
        <w:rPr>
          <w:rFonts w:ascii="Times New Roman" w:hAnsi="Times New Roman" w:cs="Times New Roman"/>
          <w:kern w:val="1"/>
          <w:sz w:val="24"/>
          <w:szCs w:val="24"/>
        </w:rPr>
        <w:t xml:space="preserve"> strategic career enhancer, even at the very top of the </w:t>
      </w:r>
    </w:p>
    <w:p w14:paraId="75CDFB3B" w14:textId="77777777" w:rsidR="0042703B" w:rsidRDefault="0042703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proofErr w:type="gramStart"/>
      <w:r w:rsidR="00FB72CA" w:rsidRPr="0020357F">
        <w:rPr>
          <w:rFonts w:ascii="Times New Roman" w:hAnsi="Times New Roman" w:cs="Times New Roman"/>
          <w:kern w:val="1"/>
          <w:sz w:val="24"/>
          <w:szCs w:val="24"/>
        </w:rPr>
        <w:t>organisation</w:t>
      </w:r>
      <w:proofErr w:type="gramEnd"/>
      <w:r w:rsidR="00FB72CA" w:rsidRPr="0020357F">
        <w:rPr>
          <w:rFonts w:ascii="Times New Roman" w:hAnsi="Times New Roman" w:cs="Times New Roman"/>
          <w:kern w:val="1"/>
          <w:sz w:val="24"/>
          <w:szCs w:val="24"/>
        </w:rPr>
        <w:t xml:space="preserve"> they think this is good, but then actually through </w:t>
      </w:r>
    </w:p>
    <w:p w14:paraId="0BA64147" w14:textId="77777777" w:rsidR="0042703B" w:rsidRDefault="0042703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proofErr w:type="gramStart"/>
      <w:r w:rsidR="00FB72CA" w:rsidRPr="0020357F">
        <w:rPr>
          <w:rFonts w:ascii="Times New Roman" w:hAnsi="Times New Roman" w:cs="Times New Roman"/>
          <w:kern w:val="1"/>
          <w:sz w:val="24"/>
          <w:szCs w:val="24"/>
        </w:rPr>
        <w:t>engagement</w:t>
      </w:r>
      <w:proofErr w:type="gramEnd"/>
      <w:r w:rsidR="00FB72CA" w:rsidRPr="0020357F">
        <w:rPr>
          <w:rFonts w:ascii="Times New Roman" w:hAnsi="Times New Roman" w:cs="Times New Roman"/>
          <w:kern w:val="1"/>
          <w:sz w:val="24"/>
          <w:szCs w:val="24"/>
        </w:rPr>
        <w:t xml:space="preserve">, they have learnt more and they have thought more, I </w:t>
      </w:r>
    </w:p>
    <w:p w14:paraId="3B05B8E9" w14:textId="77777777" w:rsidR="0042703B" w:rsidRDefault="0042703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proofErr w:type="gramStart"/>
      <w:r w:rsidR="00FB72CA" w:rsidRPr="0020357F">
        <w:rPr>
          <w:rFonts w:ascii="Times New Roman" w:hAnsi="Times New Roman" w:cs="Times New Roman"/>
          <w:kern w:val="1"/>
          <w:sz w:val="24"/>
          <w:szCs w:val="24"/>
        </w:rPr>
        <w:t>think</w:t>
      </w:r>
      <w:proofErr w:type="gramEnd"/>
      <w:r w:rsidR="00FB72CA" w:rsidRPr="0020357F">
        <w:rPr>
          <w:rFonts w:ascii="Times New Roman" w:hAnsi="Times New Roman" w:cs="Times New Roman"/>
          <w:kern w:val="1"/>
          <w:sz w:val="24"/>
          <w:szCs w:val="24"/>
        </w:rPr>
        <w:t xml:space="preserve"> they have developed into more of a genuine interest in it rather </w:t>
      </w:r>
    </w:p>
    <w:p w14:paraId="22F9B5B2" w14:textId="6BCD085F" w:rsidR="00FB72CA" w:rsidRPr="0020357F" w:rsidRDefault="0042703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r>
        <w:rPr>
          <w:rFonts w:ascii="Times New Roman" w:hAnsi="Times New Roman" w:cs="Times New Roman"/>
          <w:kern w:val="1"/>
          <w:sz w:val="24"/>
          <w:szCs w:val="24"/>
        </w:rPr>
        <w:tab/>
      </w:r>
      <w:proofErr w:type="gramStart"/>
      <w:r w:rsidR="00FB72CA" w:rsidRPr="0020357F">
        <w:rPr>
          <w:rFonts w:ascii="Times New Roman" w:hAnsi="Times New Roman" w:cs="Times New Roman"/>
          <w:kern w:val="1"/>
          <w:sz w:val="24"/>
          <w:szCs w:val="24"/>
        </w:rPr>
        <w:t>than</w:t>
      </w:r>
      <w:proofErr w:type="gramEnd"/>
      <w:r w:rsidR="00FB72CA" w:rsidRPr="0020357F">
        <w:rPr>
          <w:rFonts w:ascii="Times New Roman" w:hAnsi="Times New Roman" w:cs="Times New Roman"/>
          <w:kern w:val="1"/>
          <w:sz w:val="24"/>
          <w:szCs w:val="24"/>
        </w:rPr>
        <w:t xml:space="preserve"> just a strategic interest.</w:t>
      </w:r>
    </w:p>
    <w:p w14:paraId="2D9DA4C0" w14:textId="77B9BD1C" w:rsidR="00FB72CA" w:rsidRPr="0020357F" w:rsidRDefault="00F8455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FB72CA" w:rsidRPr="0020357F">
        <w:rPr>
          <w:rFonts w:ascii="Times New Roman" w:hAnsi="Times New Roman" w:cs="Times New Roman"/>
          <w:kern w:val="1"/>
          <w:sz w:val="24"/>
          <w:szCs w:val="24"/>
        </w:rPr>
        <w:t xml:space="preserve">With diversity and inclusion being part of the evaluation in this organisation, Alexander suggests that men get involved in gender equality work not because they believe in gender equality but rather because senior leaders want to achieve gender equality in the organisation and if men further down the chain of command display it, this allows them to advance their own careers. What is interesting here is that Alexander does not necessarily see that as negative because in his view, it is then possible for these white men to learn about diversity and inclusion and move from being cynical to being genuinely interested. </w:t>
      </w:r>
    </w:p>
    <w:p w14:paraId="62A26FE4" w14:textId="2B98C0DA" w:rsidR="00FB72CA" w:rsidRPr="0020357F" w:rsidRDefault="00F8455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proofErr w:type="gramStart"/>
      <w:r w:rsidR="00FB72CA" w:rsidRPr="0020357F">
        <w:rPr>
          <w:rFonts w:ascii="Times New Roman" w:hAnsi="Times New Roman" w:cs="Times New Roman"/>
          <w:kern w:val="1"/>
          <w:sz w:val="24"/>
          <w:szCs w:val="24"/>
        </w:rPr>
        <w:t>Another similar example of an opportunistic engagement with gender equality is recounted by Bianca</w:t>
      </w:r>
      <w:proofErr w:type="gramEnd"/>
      <w:r w:rsidR="00FB72CA" w:rsidRPr="0020357F">
        <w:rPr>
          <w:rFonts w:ascii="Times New Roman" w:hAnsi="Times New Roman" w:cs="Times New Roman"/>
          <w:kern w:val="1"/>
          <w:sz w:val="24"/>
          <w:szCs w:val="24"/>
        </w:rPr>
        <w:t>:</w:t>
      </w:r>
    </w:p>
    <w:p w14:paraId="0CAB647C" w14:textId="3EE7AB35" w:rsidR="00FB72CA" w:rsidRPr="0020357F" w:rsidRDefault="00FB72CA" w:rsidP="00867282">
      <w:pPr>
        <w:tabs>
          <w:tab w:val="left" w:pos="851"/>
        </w:tabs>
        <w:spacing w:after="200" w:line="480" w:lineRule="auto"/>
        <w:ind w:left="1843" w:hanging="1843"/>
        <w:jc w:val="both"/>
        <w:rPr>
          <w:rFonts w:ascii="Times New Roman" w:hAnsi="Times New Roman" w:cs="Times New Roman"/>
          <w:kern w:val="1"/>
          <w:sz w:val="24"/>
          <w:szCs w:val="24"/>
        </w:rPr>
      </w:pPr>
      <w:r>
        <w:rPr>
          <w:rFonts w:ascii="Times New Roman" w:hAnsi="Times New Roman" w:cs="Times New Roman"/>
          <w:kern w:val="1"/>
          <w:sz w:val="24"/>
          <w:szCs w:val="24"/>
        </w:rPr>
        <w:tab/>
      </w:r>
      <w:r w:rsidR="008626B2">
        <w:rPr>
          <w:rFonts w:ascii="Times New Roman" w:hAnsi="Times New Roman" w:cs="Times New Roman"/>
          <w:kern w:val="1"/>
          <w:sz w:val="24"/>
          <w:szCs w:val="24"/>
        </w:rPr>
        <w:t>Bianca:</w:t>
      </w:r>
      <w:r>
        <w:rPr>
          <w:rFonts w:ascii="Times New Roman" w:hAnsi="Times New Roman" w:cs="Times New Roman"/>
          <w:kern w:val="1"/>
          <w:sz w:val="24"/>
          <w:szCs w:val="24"/>
        </w:rPr>
        <w:tab/>
      </w:r>
      <w:r w:rsidRPr="0020357F">
        <w:rPr>
          <w:rFonts w:ascii="Times New Roman" w:hAnsi="Times New Roman" w:cs="Times New Roman"/>
          <w:kern w:val="1"/>
          <w:sz w:val="24"/>
          <w:szCs w:val="24"/>
        </w:rPr>
        <w:t>He [a colleague] (.) wanted to make a woman a departmental management (.) but she was still (.) on parental leave. (.) And that [being in an executive role part</w:t>
      </w:r>
      <w:r>
        <w:rPr>
          <w:rFonts w:ascii="Times New Roman" w:hAnsi="Times New Roman" w:cs="Times New Roman"/>
          <w:kern w:val="1"/>
          <w:sz w:val="24"/>
          <w:szCs w:val="24"/>
        </w:rPr>
        <w:t>-</w:t>
      </w:r>
      <w:r w:rsidRPr="0020357F">
        <w:rPr>
          <w:rFonts w:ascii="Times New Roman" w:hAnsi="Times New Roman" w:cs="Times New Roman"/>
          <w:kern w:val="1"/>
          <w:sz w:val="24"/>
          <w:szCs w:val="24"/>
        </w:rPr>
        <w:t>time] was not possible back then. Well, executives have to (.) be available 100%, and back then it is not possible that (.) executives work part</w:t>
      </w:r>
      <w:r>
        <w:rPr>
          <w:rFonts w:ascii="Times New Roman" w:hAnsi="Times New Roman" w:cs="Times New Roman"/>
          <w:kern w:val="1"/>
          <w:sz w:val="24"/>
          <w:szCs w:val="24"/>
        </w:rPr>
        <w:t>-</w:t>
      </w:r>
      <w:r w:rsidRPr="0020357F">
        <w:rPr>
          <w:rFonts w:ascii="Times New Roman" w:hAnsi="Times New Roman" w:cs="Times New Roman"/>
          <w:kern w:val="1"/>
          <w:sz w:val="24"/>
          <w:szCs w:val="24"/>
        </w:rPr>
        <w:t>time and then he, because he valued the woman, turned to the women’s network for support and together with him</w:t>
      </w:r>
      <w:r>
        <w:rPr>
          <w:rFonts w:ascii="Times New Roman" w:hAnsi="Times New Roman" w:cs="Times New Roman"/>
          <w:kern w:val="1"/>
          <w:sz w:val="24"/>
          <w:szCs w:val="24"/>
        </w:rPr>
        <w:t xml:space="preserve"> we have pushed it through. He </w:t>
      </w:r>
      <w:r w:rsidRPr="0020357F">
        <w:rPr>
          <w:rFonts w:ascii="Times New Roman" w:hAnsi="Times New Roman" w:cs="Times New Roman"/>
          <w:kern w:val="1"/>
          <w:sz w:val="24"/>
          <w:szCs w:val="24"/>
        </w:rPr>
        <w:t>(</w:t>
      </w:r>
      <w:proofErr w:type="spellStart"/>
      <w:r w:rsidRPr="0020357F">
        <w:rPr>
          <w:rFonts w:ascii="Times New Roman" w:hAnsi="Times New Roman" w:cs="Times New Roman"/>
          <w:kern w:val="1"/>
          <w:sz w:val="24"/>
          <w:szCs w:val="24"/>
        </w:rPr>
        <w:t>inaud</w:t>
      </w:r>
      <w:proofErr w:type="spellEnd"/>
      <w:r w:rsidRPr="0020357F">
        <w:rPr>
          <w:rFonts w:ascii="Times New Roman" w:hAnsi="Times New Roman" w:cs="Times New Roman"/>
          <w:kern w:val="1"/>
          <w:sz w:val="24"/>
          <w:szCs w:val="24"/>
        </w:rPr>
        <w:t xml:space="preserve"> 08:57) did not necessarily support women but wanted this female colleague in that position (…) That is why I say it wasn’t (.) necessarily an issue of promoting women but he was at least clever enough </w:t>
      </w:r>
      <w:r w:rsidRPr="0020357F">
        <w:rPr>
          <w:rFonts w:ascii="Times New Roman" w:hAnsi="Times New Roman" w:cs="Times New Roman"/>
          <w:kern w:val="1"/>
          <w:sz w:val="24"/>
          <w:szCs w:val="24"/>
        </w:rPr>
        <w:lastRenderedPageBreak/>
        <w:t>that he (.) also (.) that he pointed to the gender equality dimension and made it a gender issue.</w:t>
      </w:r>
    </w:p>
    <w:p w14:paraId="30B35C71" w14:textId="1E2B3168" w:rsidR="00FB72CA" w:rsidRPr="0020357F" w:rsidRDefault="00F84553" w:rsidP="00F84553">
      <w:pPr>
        <w:tabs>
          <w:tab w:val="left" w:pos="851"/>
        </w:tabs>
        <w:spacing w:after="200"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FB72CA" w:rsidRPr="0020357F">
        <w:rPr>
          <w:rFonts w:ascii="Times New Roman" w:hAnsi="Times New Roman" w:cs="Times New Roman"/>
          <w:kern w:val="1"/>
          <w:sz w:val="24"/>
          <w:szCs w:val="24"/>
        </w:rPr>
        <w:t>In this example Bianca recounts how she helped a colleague to employ a woman in a leadership role in spite of the fact that she was only working part-time. In this organisation a leadership role could only be taken on if the person works full</w:t>
      </w:r>
      <w:r w:rsidR="006A0B87">
        <w:rPr>
          <w:rFonts w:ascii="Times New Roman" w:hAnsi="Times New Roman" w:cs="Times New Roman"/>
          <w:kern w:val="1"/>
          <w:sz w:val="24"/>
          <w:szCs w:val="24"/>
        </w:rPr>
        <w:t>-</w:t>
      </w:r>
      <w:r w:rsidR="00FB72CA" w:rsidRPr="0020357F">
        <w:rPr>
          <w:rFonts w:ascii="Times New Roman" w:hAnsi="Times New Roman" w:cs="Times New Roman"/>
          <w:kern w:val="1"/>
          <w:sz w:val="24"/>
          <w:szCs w:val="24"/>
        </w:rPr>
        <w:t xml:space="preserve">time. He ‘played the gender card’ by making it an issue about women. Bianca seems not convinced that he was genuinely committed to gender equality but she suggests that the manager used gender equality as a strategic tool to ensure that he was able to employ the woman in </w:t>
      </w:r>
      <w:r w:rsidR="008626B2">
        <w:rPr>
          <w:rFonts w:ascii="Times New Roman" w:hAnsi="Times New Roman" w:cs="Times New Roman"/>
          <w:kern w:val="1"/>
          <w:sz w:val="24"/>
          <w:szCs w:val="24"/>
        </w:rPr>
        <w:t>the role that he wanted.</w:t>
      </w:r>
    </w:p>
    <w:p w14:paraId="28CC8A67" w14:textId="7A131DD2" w:rsidR="00FB72CA" w:rsidRPr="0020357F" w:rsidRDefault="00F8455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FB72CA" w:rsidRPr="0020357F">
        <w:rPr>
          <w:rFonts w:ascii="Times New Roman" w:hAnsi="Times New Roman" w:cs="Times New Roman"/>
          <w:kern w:val="1"/>
          <w:sz w:val="24"/>
          <w:szCs w:val="24"/>
        </w:rPr>
        <w:t xml:space="preserve">The cynical, strategic or opportunistic use of gender equality to advance the own career or indeed one’s own ambitions suggests </w:t>
      </w:r>
      <w:r w:rsidR="00FB72CA">
        <w:rPr>
          <w:rFonts w:ascii="Times New Roman" w:hAnsi="Times New Roman" w:cs="Times New Roman"/>
          <w:kern w:val="1"/>
          <w:sz w:val="24"/>
          <w:szCs w:val="24"/>
        </w:rPr>
        <w:t xml:space="preserve">that gender equality is being used by men to advance their own career. While earlier research has shown that men engage in opportunistic ways to advance their career, such as listening to a ‘boring’ man, now gender equality has become a adornment can be used to advance one’s own career. </w:t>
      </w:r>
    </w:p>
    <w:p w14:paraId="65A17E36" w14:textId="77777777" w:rsidR="004C68E9" w:rsidRDefault="004C68E9"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p>
    <w:p w14:paraId="76F23482" w14:textId="1BEDC741" w:rsidR="00773A50" w:rsidRPr="00D80EEB" w:rsidRDefault="00827C90"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i/>
          <w:kern w:val="1"/>
          <w:sz w:val="24"/>
          <w:szCs w:val="24"/>
        </w:rPr>
      </w:pPr>
      <w:r>
        <w:rPr>
          <w:rFonts w:ascii="Times New Roman" w:hAnsi="Times New Roman" w:cs="Times New Roman"/>
          <w:i/>
          <w:kern w:val="1"/>
          <w:sz w:val="24"/>
          <w:szCs w:val="24"/>
        </w:rPr>
        <w:t>Supporting</w:t>
      </w:r>
      <w:r w:rsidR="003A400F" w:rsidRPr="003A400F">
        <w:rPr>
          <w:rFonts w:ascii="Times New Roman" w:hAnsi="Times New Roman" w:cs="Times New Roman"/>
          <w:i/>
          <w:kern w:val="1"/>
          <w:sz w:val="24"/>
          <w:szCs w:val="24"/>
        </w:rPr>
        <w:t xml:space="preserve"> </w:t>
      </w:r>
      <w:r w:rsidR="00870ED4">
        <w:rPr>
          <w:rFonts w:ascii="Times New Roman" w:hAnsi="Times New Roman" w:cs="Times New Roman"/>
          <w:i/>
          <w:kern w:val="1"/>
          <w:sz w:val="24"/>
          <w:szCs w:val="24"/>
        </w:rPr>
        <w:t>Women-Focused Initiatives</w:t>
      </w:r>
      <w:r w:rsidR="00D80EEB">
        <w:rPr>
          <w:rFonts w:ascii="Times New Roman" w:hAnsi="Times New Roman" w:cs="Times New Roman"/>
          <w:i/>
          <w:kern w:val="1"/>
          <w:sz w:val="24"/>
          <w:szCs w:val="24"/>
        </w:rPr>
        <w:t xml:space="preserve">. </w:t>
      </w:r>
      <w:r w:rsidR="00773A50">
        <w:rPr>
          <w:rFonts w:ascii="Times New Roman" w:hAnsi="Times New Roman" w:cs="Times New Roman"/>
          <w:kern w:val="1"/>
          <w:sz w:val="24"/>
          <w:szCs w:val="24"/>
        </w:rPr>
        <w:t>Men were also regularly involved in initiatives designed to support gender equality such as women’s networking events.</w:t>
      </w:r>
    </w:p>
    <w:p w14:paraId="7034B1BD" w14:textId="0A8B5EC0" w:rsidR="004337E3" w:rsidRPr="0020357F" w:rsidRDefault="003A400F"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sidRPr="0020357F">
        <w:rPr>
          <w:rFonts w:ascii="Times New Roman" w:hAnsi="Times New Roman" w:cs="Times New Roman"/>
          <w:i/>
          <w:kern w:val="1"/>
          <w:sz w:val="24"/>
          <w:szCs w:val="24"/>
        </w:rPr>
        <w:t xml:space="preserve">We sit in Benjamin’s office. As usual the door to the neighbouring office where his team sits is open. </w:t>
      </w:r>
      <w:proofErr w:type="spellStart"/>
      <w:r w:rsidRPr="0020357F">
        <w:rPr>
          <w:rFonts w:ascii="Times New Roman" w:hAnsi="Times New Roman" w:cs="Times New Roman"/>
          <w:i/>
          <w:kern w:val="1"/>
          <w:sz w:val="24"/>
          <w:szCs w:val="24"/>
        </w:rPr>
        <w:t>Bi</w:t>
      </w:r>
      <w:r w:rsidR="00AE30F1">
        <w:rPr>
          <w:rFonts w:ascii="Times New Roman" w:hAnsi="Times New Roman" w:cs="Times New Roman"/>
          <w:i/>
          <w:kern w:val="1"/>
          <w:sz w:val="24"/>
          <w:szCs w:val="24"/>
        </w:rPr>
        <w:t>r</w:t>
      </w:r>
      <w:r w:rsidRPr="0020357F">
        <w:rPr>
          <w:rFonts w:ascii="Times New Roman" w:hAnsi="Times New Roman" w:cs="Times New Roman"/>
          <w:i/>
          <w:kern w:val="1"/>
          <w:sz w:val="24"/>
          <w:szCs w:val="24"/>
        </w:rPr>
        <w:t>te</w:t>
      </w:r>
      <w:proofErr w:type="spellEnd"/>
      <w:r w:rsidRPr="0020357F">
        <w:rPr>
          <w:rFonts w:ascii="Times New Roman" w:hAnsi="Times New Roman" w:cs="Times New Roman"/>
          <w:i/>
          <w:kern w:val="1"/>
          <w:sz w:val="24"/>
          <w:szCs w:val="24"/>
        </w:rPr>
        <w:t xml:space="preserve"> in the office next door notices (potentially through seeing an email or </w:t>
      </w:r>
      <w:r w:rsidR="004C68E9">
        <w:rPr>
          <w:rFonts w:ascii="Times New Roman" w:hAnsi="Times New Roman" w:cs="Times New Roman"/>
          <w:i/>
          <w:kern w:val="1"/>
          <w:sz w:val="24"/>
          <w:szCs w:val="24"/>
        </w:rPr>
        <w:t xml:space="preserve">spotting it </w:t>
      </w:r>
      <w:r w:rsidRPr="0020357F">
        <w:rPr>
          <w:rFonts w:ascii="Times New Roman" w:hAnsi="Times New Roman" w:cs="Times New Roman"/>
          <w:i/>
          <w:kern w:val="1"/>
          <w:sz w:val="24"/>
          <w:szCs w:val="24"/>
        </w:rPr>
        <w:t xml:space="preserve">on the website) that there is a girls’ day planned in the organisation and complains that this is discriminatory for ‘boys’. Her sons are unable to attend. Benjamin gets up and walks over to explain that the boys can come to visit the organisation whenever they want through regularly open days. He explains that this is a special day for girls to develop their interest in technical areas. </w:t>
      </w:r>
      <w:proofErr w:type="spellStart"/>
      <w:r w:rsidRPr="0020357F">
        <w:rPr>
          <w:rFonts w:ascii="Times New Roman" w:hAnsi="Times New Roman" w:cs="Times New Roman"/>
          <w:i/>
          <w:kern w:val="1"/>
          <w:sz w:val="24"/>
          <w:szCs w:val="24"/>
        </w:rPr>
        <w:t>Birte</w:t>
      </w:r>
      <w:proofErr w:type="spellEnd"/>
      <w:r w:rsidRPr="0020357F">
        <w:rPr>
          <w:rFonts w:ascii="Times New Roman" w:hAnsi="Times New Roman" w:cs="Times New Roman"/>
          <w:i/>
          <w:kern w:val="1"/>
          <w:sz w:val="24"/>
          <w:szCs w:val="24"/>
        </w:rPr>
        <w:t xml:space="preserve"> says ‘As long as my boys can visit, I am happy’. </w:t>
      </w:r>
    </w:p>
    <w:p w14:paraId="28F023E7" w14:textId="4A6C0696" w:rsidR="004337E3" w:rsidRPr="0020357F" w:rsidRDefault="00F8455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3A400F" w:rsidRPr="0020357F">
        <w:rPr>
          <w:rFonts w:ascii="Times New Roman" w:hAnsi="Times New Roman" w:cs="Times New Roman"/>
          <w:kern w:val="1"/>
          <w:sz w:val="24"/>
          <w:szCs w:val="24"/>
        </w:rPr>
        <w:t xml:space="preserve">In this situation it would have been easy for Benjamin to ignore the criticism </w:t>
      </w:r>
      <w:proofErr w:type="spellStart"/>
      <w:r w:rsidR="003A400F" w:rsidRPr="0020357F">
        <w:rPr>
          <w:rFonts w:ascii="Times New Roman" w:hAnsi="Times New Roman" w:cs="Times New Roman"/>
          <w:kern w:val="1"/>
          <w:sz w:val="24"/>
          <w:szCs w:val="24"/>
        </w:rPr>
        <w:t>Bi</w:t>
      </w:r>
      <w:r w:rsidR="00AE30F1">
        <w:rPr>
          <w:rFonts w:ascii="Times New Roman" w:hAnsi="Times New Roman" w:cs="Times New Roman"/>
          <w:kern w:val="1"/>
          <w:sz w:val="24"/>
          <w:szCs w:val="24"/>
        </w:rPr>
        <w:t>r</w:t>
      </w:r>
      <w:r w:rsidR="003A400F" w:rsidRPr="0020357F">
        <w:rPr>
          <w:rFonts w:ascii="Times New Roman" w:hAnsi="Times New Roman" w:cs="Times New Roman"/>
          <w:kern w:val="1"/>
          <w:sz w:val="24"/>
          <w:szCs w:val="24"/>
        </w:rPr>
        <w:t>te</w:t>
      </w:r>
      <w:proofErr w:type="spellEnd"/>
      <w:r w:rsidR="003A400F" w:rsidRPr="0020357F">
        <w:rPr>
          <w:rFonts w:ascii="Times New Roman" w:hAnsi="Times New Roman" w:cs="Times New Roman"/>
          <w:kern w:val="1"/>
          <w:sz w:val="24"/>
          <w:szCs w:val="24"/>
        </w:rPr>
        <w:t xml:space="preserve"> offers in regard to the girls’ day and it would appear as though that the girls’ day means that </w:t>
      </w:r>
      <w:r w:rsidR="003A400F" w:rsidRPr="0020357F">
        <w:rPr>
          <w:rFonts w:ascii="Times New Roman" w:hAnsi="Times New Roman" w:cs="Times New Roman"/>
          <w:kern w:val="1"/>
          <w:sz w:val="24"/>
          <w:szCs w:val="24"/>
        </w:rPr>
        <w:lastRenderedPageBreak/>
        <w:t>boys are discriminated against. The comments were not targeted at Benjamin but presumably at the two other women she shares an office with. However</w:t>
      </w:r>
      <w:r w:rsidR="0013051F">
        <w:rPr>
          <w:rFonts w:ascii="Times New Roman" w:hAnsi="Times New Roman" w:cs="Times New Roman"/>
          <w:kern w:val="1"/>
          <w:sz w:val="24"/>
          <w:szCs w:val="24"/>
        </w:rPr>
        <w:t>,</w:t>
      </w:r>
      <w:r w:rsidR="003A400F" w:rsidRPr="0020357F">
        <w:rPr>
          <w:rFonts w:ascii="Times New Roman" w:hAnsi="Times New Roman" w:cs="Times New Roman"/>
          <w:kern w:val="1"/>
          <w:sz w:val="24"/>
          <w:szCs w:val="24"/>
        </w:rPr>
        <w:t xml:space="preserve"> Benjamin overhears the remarks and feels the need to go over to explain the thinking behind the girls’ day. This ensures that the initiative is fully understood by his team but also that the idea of boys being discriminated is refuted. </w:t>
      </w:r>
    </w:p>
    <w:p w14:paraId="6BFD87C8" w14:textId="5F74BF3D" w:rsidR="004337E3" w:rsidRPr="0020357F" w:rsidRDefault="00F8455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3A400F" w:rsidRPr="0020357F">
        <w:rPr>
          <w:rFonts w:ascii="Times New Roman" w:hAnsi="Times New Roman" w:cs="Times New Roman"/>
          <w:kern w:val="1"/>
          <w:sz w:val="24"/>
          <w:szCs w:val="24"/>
        </w:rPr>
        <w:t xml:space="preserve">However engaging on gender equality initiatives or even showing an interest in it often means that men are put in a minority position. </w:t>
      </w:r>
    </w:p>
    <w:p w14:paraId="0A53E0AC" w14:textId="1CD96ABE" w:rsidR="004337E3" w:rsidRPr="0020357F" w:rsidRDefault="00F8455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3A400F" w:rsidRPr="0020357F">
        <w:rPr>
          <w:rFonts w:ascii="Times New Roman" w:hAnsi="Times New Roman" w:cs="Times New Roman"/>
          <w:kern w:val="1"/>
          <w:sz w:val="24"/>
          <w:szCs w:val="24"/>
        </w:rPr>
        <w:t>Benjamin talks about a seminar on gendered language:</w:t>
      </w:r>
    </w:p>
    <w:p w14:paraId="4EDEE08E" w14:textId="6E4E4CFB" w:rsidR="004337E3" w:rsidRPr="0020357F" w:rsidRDefault="0020357F"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1680" w:hanging="1680"/>
        <w:jc w:val="both"/>
        <w:rPr>
          <w:rFonts w:ascii="Times New Roman" w:hAnsi="Times New Roman" w:cs="Times New Roman"/>
          <w:kern w:val="1"/>
          <w:sz w:val="24"/>
          <w:szCs w:val="24"/>
        </w:rPr>
      </w:pPr>
      <w:r>
        <w:rPr>
          <w:rFonts w:ascii="Times New Roman" w:hAnsi="Times New Roman" w:cs="Times New Roman"/>
          <w:kern w:val="1"/>
          <w:sz w:val="24"/>
          <w:szCs w:val="24"/>
        </w:rPr>
        <w:tab/>
      </w:r>
      <w:r w:rsidR="003A400F" w:rsidRPr="0020357F">
        <w:rPr>
          <w:rFonts w:ascii="Times New Roman" w:hAnsi="Times New Roman" w:cs="Times New Roman"/>
          <w:kern w:val="1"/>
          <w:sz w:val="24"/>
          <w:szCs w:val="24"/>
        </w:rPr>
        <w:t xml:space="preserve">Benjamin: </w:t>
      </w:r>
      <w:r>
        <w:rPr>
          <w:rFonts w:ascii="Times New Roman" w:hAnsi="Times New Roman" w:cs="Times New Roman"/>
          <w:kern w:val="1"/>
          <w:sz w:val="24"/>
          <w:szCs w:val="24"/>
        </w:rPr>
        <w:tab/>
      </w:r>
      <w:r w:rsidR="003A400F" w:rsidRPr="0020357F">
        <w:rPr>
          <w:rFonts w:ascii="Times New Roman" w:hAnsi="Times New Roman" w:cs="Times New Roman"/>
          <w:kern w:val="1"/>
          <w:sz w:val="24"/>
          <w:szCs w:val="24"/>
        </w:rPr>
        <w:t>It was very difficult, I think, for a (.</w:t>
      </w:r>
      <w:proofErr w:type="spellStart"/>
      <w:r w:rsidR="003A400F" w:rsidRPr="0020357F">
        <w:rPr>
          <w:rFonts w:ascii="Times New Roman" w:hAnsi="Times New Roman" w:cs="Times New Roman"/>
          <w:kern w:val="1"/>
          <w:sz w:val="24"/>
          <w:szCs w:val="24"/>
        </w:rPr>
        <w:t>hhh</w:t>
      </w:r>
      <w:proofErr w:type="spellEnd"/>
      <w:r w:rsidR="003A400F" w:rsidRPr="0020357F">
        <w:rPr>
          <w:rFonts w:ascii="Times New Roman" w:hAnsi="Times New Roman" w:cs="Times New Roman"/>
          <w:kern w:val="1"/>
          <w:sz w:val="24"/>
          <w:szCs w:val="24"/>
        </w:rPr>
        <w:t>) man, in such (.), well, we had this seminar, eh, its name was ‘the language of men, the language of women,’ well, originally it was intended for women only but then we said ‘well, actually it would make sense if men could attend, too’. (.</w:t>
      </w:r>
      <w:proofErr w:type="spellStart"/>
      <w:proofErr w:type="gramStart"/>
      <w:r w:rsidR="003A400F" w:rsidRPr="0020357F">
        <w:rPr>
          <w:rFonts w:ascii="Times New Roman" w:hAnsi="Times New Roman" w:cs="Times New Roman"/>
          <w:kern w:val="1"/>
          <w:sz w:val="24"/>
          <w:szCs w:val="24"/>
        </w:rPr>
        <w:t>hhh</w:t>
      </w:r>
      <w:proofErr w:type="spellEnd"/>
      <w:proofErr w:type="gramEnd"/>
      <w:r w:rsidR="003A400F" w:rsidRPr="0020357F">
        <w:rPr>
          <w:rFonts w:ascii="Times New Roman" w:hAnsi="Times New Roman" w:cs="Times New Roman"/>
          <w:kern w:val="1"/>
          <w:sz w:val="24"/>
          <w:szCs w:val="24"/>
        </w:rPr>
        <w:t>). We then, extended it to men and as a consequence there were ten women and one or two men in the seminar. Eh, these two men were the minority and experienced what many women experience in male dominated groups. (.</w:t>
      </w:r>
      <w:proofErr w:type="spellStart"/>
      <w:proofErr w:type="gramStart"/>
      <w:r w:rsidR="003A400F" w:rsidRPr="0020357F">
        <w:rPr>
          <w:rFonts w:ascii="Times New Roman" w:hAnsi="Times New Roman" w:cs="Times New Roman"/>
          <w:kern w:val="1"/>
          <w:sz w:val="24"/>
          <w:szCs w:val="24"/>
        </w:rPr>
        <w:t>hhh</w:t>
      </w:r>
      <w:proofErr w:type="spellEnd"/>
      <w:proofErr w:type="gramEnd"/>
      <w:r w:rsidR="003A400F" w:rsidRPr="0020357F">
        <w:rPr>
          <w:rFonts w:ascii="Times New Roman" w:hAnsi="Times New Roman" w:cs="Times New Roman"/>
          <w:kern w:val="1"/>
          <w:sz w:val="24"/>
          <w:szCs w:val="24"/>
        </w:rPr>
        <w:t>) They even made fun of the quota man, eh, eh and appreciate him (.</w:t>
      </w:r>
      <w:proofErr w:type="spellStart"/>
      <w:r w:rsidR="003A400F" w:rsidRPr="0020357F">
        <w:rPr>
          <w:rFonts w:ascii="Times New Roman" w:hAnsi="Times New Roman" w:cs="Times New Roman"/>
          <w:kern w:val="1"/>
          <w:sz w:val="24"/>
          <w:szCs w:val="24"/>
        </w:rPr>
        <w:t>hhh</w:t>
      </w:r>
      <w:proofErr w:type="spellEnd"/>
      <w:r w:rsidR="003A400F" w:rsidRPr="0020357F">
        <w:rPr>
          <w:rFonts w:ascii="Times New Roman" w:hAnsi="Times New Roman" w:cs="Times New Roman"/>
          <w:kern w:val="1"/>
          <w:sz w:val="24"/>
          <w:szCs w:val="24"/>
        </w:rPr>
        <w:t>) but it is a strange atmosphere. (.</w:t>
      </w:r>
      <w:proofErr w:type="spellStart"/>
      <w:proofErr w:type="gramStart"/>
      <w:r w:rsidR="003A400F" w:rsidRPr="0020357F">
        <w:rPr>
          <w:rFonts w:ascii="Times New Roman" w:hAnsi="Times New Roman" w:cs="Times New Roman"/>
          <w:kern w:val="1"/>
          <w:sz w:val="24"/>
          <w:szCs w:val="24"/>
        </w:rPr>
        <w:t>hhh</w:t>
      </w:r>
      <w:proofErr w:type="spellEnd"/>
      <w:proofErr w:type="gramEnd"/>
      <w:r w:rsidR="003A400F" w:rsidRPr="0020357F">
        <w:rPr>
          <w:rFonts w:ascii="Times New Roman" w:hAnsi="Times New Roman" w:cs="Times New Roman"/>
          <w:kern w:val="1"/>
          <w:sz w:val="24"/>
          <w:szCs w:val="24"/>
        </w:rPr>
        <w:t>) Or even giving excessive praise ‘I see, how nice that you are interested in the topic’ again creates (.</w:t>
      </w:r>
      <w:proofErr w:type="spellStart"/>
      <w:r w:rsidR="003A400F" w:rsidRPr="0020357F">
        <w:rPr>
          <w:rFonts w:ascii="Times New Roman" w:hAnsi="Times New Roman" w:cs="Times New Roman"/>
          <w:kern w:val="1"/>
          <w:sz w:val="24"/>
          <w:szCs w:val="24"/>
        </w:rPr>
        <w:t>hhh</w:t>
      </w:r>
      <w:proofErr w:type="spellEnd"/>
      <w:r w:rsidR="003A400F" w:rsidRPr="0020357F">
        <w:rPr>
          <w:rFonts w:ascii="Times New Roman" w:hAnsi="Times New Roman" w:cs="Times New Roman"/>
          <w:kern w:val="1"/>
          <w:sz w:val="24"/>
          <w:szCs w:val="24"/>
        </w:rPr>
        <w:t>) an imbalance. The necessity of emphasis alone creates, eh, an imbalance that (.</w:t>
      </w:r>
      <w:proofErr w:type="spellStart"/>
      <w:r w:rsidR="003A400F" w:rsidRPr="0020357F">
        <w:rPr>
          <w:rFonts w:ascii="Times New Roman" w:hAnsi="Times New Roman" w:cs="Times New Roman"/>
          <w:kern w:val="1"/>
          <w:sz w:val="24"/>
          <w:szCs w:val="24"/>
        </w:rPr>
        <w:t>hhh</w:t>
      </w:r>
      <w:proofErr w:type="spellEnd"/>
      <w:r w:rsidR="003A400F" w:rsidRPr="0020357F">
        <w:rPr>
          <w:rFonts w:ascii="Times New Roman" w:hAnsi="Times New Roman" w:cs="Times New Roman"/>
          <w:kern w:val="1"/>
          <w:sz w:val="24"/>
          <w:szCs w:val="24"/>
        </w:rPr>
        <w:t xml:space="preserve">), </w:t>
      </w:r>
      <w:proofErr w:type="gramStart"/>
      <w:r w:rsidR="003A400F" w:rsidRPr="0020357F">
        <w:rPr>
          <w:rFonts w:ascii="Times New Roman" w:hAnsi="Times New Roman" w:cs="Times New Roman"/>
          <w:kern w:val="1"/>
          <w:sz w:val="24"/>
          <w:szCs w:val="24"/>
        </w:rPr>
        <w:t>eh ,</w:t>
      </w:r>
      <w:proofErr w:type="gramEnd"/>
      <w:r w:rsidR="003A400F" w:rsidRPr="0020357F">
        <w:rPr>
          <w:rFonts w:ascii="Times New Roman" w:hAnsi="Times New Roman" w:cs="Times New Roman"/>
          <w:kern w:val="1"/>
          <w:sz w:val="24"/>
          <w:szCs w:val="24"/>
        </w:rPr>
        <w:t xml:space="preserve"> eh, I think, is more prevailing at the beginning – one will get used to it, but this requires a certain (.) maturity and strength that has to be handled constructive and thoughtful. </w:t>
      </w:r>
    </w:p>
    <w:p w14:paraId="575978A8" w14:textId="77777777" w:rsidR="004337E3" w:rsidRPr="0020357F" w:rsidRDefault="004337E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p>
    <w:p w14:paraId="4ACD3F3F" w14:textId="5BE0BDDC" w:rsidR="004337E3" w:rsidRPr="0020357F" w:rsidRDefault="003A400F"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sidRPr="0020357F">
        <w:rPr>
          <w:rFonts w:ascii="Times New Roman" w:hAnsi="Times New Roman" w:cs="Times New Roman"/>
          <w:kern w:val="1"/>
          <w:sz w:val="24"/>
          <w:szCs w:val="24"/>
        </w:rPr>
        <w:t xml:space="preserve">What Benjamin describes here is that men who are interested in learning more about gender not only experience being in a minority position, they also experience that they are ridiculed </w:t>
      </w:r>
      <w:r w:rsidRPr="0020357F">
        <w:rPr>
          <w:rFonts w:ascii="Times New Roman" w:hAnsi="Times New Roman" w:cs="Times New Roman"/>
          <w:kern w:val="1"/>
          <w:sz w:val="24"/>
          <w:szCs w:val="24"/>
        </w:rPr>
        <w:lastRenderedPageBreak/>
        <w:t xml:space="preserve">for being there. </w:t>
      </w:r>
      <w:r w:rsidR="00773A50">
        <w:rPr>
          <w:rFonts w:ascii="Times New Roman" w:hAnsi="Times New Roman" w:cs="Times New Roman"/>
          <w:kern w:val="1"/>
          <w:sz w:val="24"/>
          <w:szCs w:val="24"/>
        </w:rPr>
        <w:t xml:space="preserve">While men were ridiculed, they also enjoyed a special status: they were commended on being there. Men thereby occupy a dual position of being an object of ridicule but also being praised for their presence. </w:t>
      </w:r>
    </w:p>
    <w:p w14:paraId="3F004301" w14:textId="77777777" w:rsidR="004337E3" w:rsidRPr="0020357F" w:rsidRDefault="003A400F"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proofErr w:type="spellStart"/>
      <w:r w:rsidRPr="0020357F">
        <w:rPr>
          <w:rFonts w:ascii="Times New Roman" w:hAnsi="Times New Roman" w:cs="Times New Roman"/>
          <w:i/>
          <w:kern w:val="1"/>
          <w:sz w:val="24"/>
          <w:szCs w:val="24"/>
        </w:rPr>
        <w:t>Christoph</w:t>
      </w:r>
      <w:proofErr w:type="spellEnd"/>
      <w:r w:rsidRPr="0020357F">
        <w:rPr>
          <w:rFonts w:ascii="Times New Roman" w:hAnsi="Times New Roman" w:cs="Times New Roman"/>
          <w:i/>
          <w:kern w:val="1"/>
          <w:sz w:val="24"/>
          <w:szCs w:val="24"/>
        </w:rPr>
        <w:t xml:space="preserve"> has agreed to lead an important work package on gender in the organisation which was motivated by his personal interest in the topic but also the ability to lead an important change project in the organisation which can build his profile. I ask him how this is received that he has taken this on in addition to his other duties. He recounts that some of the men reacted rather surprised and presumed that he had been asked to take this on but surely could not have volunteered for it. The other men seemed to presume that he had been given this additional task for doing something wrong. I ask him how he reacted to that. He said he just explained that he is fully committed to the gender agenda and sees that as an important strategic goal for the organisation. He suggests that after having done this role for a while, it is no longer seen as unusual. </w:t>
      </w:r>
    </w:p>
    <w:p w14:paraId="049E3EDD" w14:textId="57E07BA9" w:rsidR="004337E3" w:rsidRPr="0020357F" w:rsidRDefault="00F8455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3A400F" w:rsidRPr="0020357F">
        <w:rPr>
          <w:rFonts w:ascii="Times New Roman" w:hAnsi="Times New Roman" w:cs="Times New Roman"/>
          <w:kern w:val="1"/>
          <w:sz w:val="24"/>
          <w:szCs w:val="24"/>
        </w:rPr>
        <w:t xml:space="preserve">Showing an interest in gender equality is often seen as something that is unusual for men and the comments that </w:t>
      </w:r>
      <w:proofErr w:type="spellStart"/>
      <w:r w:rsidR="003A400F" w:rsidRPr="0020357F">
        <w:rPr>
          <w:rFonts w:ascii="Times New Roman" w:hAnsi="Times New Roman" w:cs="Times New Roman"/>
          <w:kern w:val="1"/>
          <w:sz w:val="24"/>
          <w:szCs w:val="24"/>
        </w:rPr>
        <w:t>Christoph</w:t>
      </w:r>
      <w:proofErr w:type="spellEnd"/>
      <w:r w:rsidR="003A400F" w:rsidRPr="0020357F">
        <w:rPr>
          <w:rFonts w:ascii="Times New Roman" w:hAnsi="Times New Roman" w:cs="Times New Roman"/>
          <w:kern w:val="1"/>
          <w:sz w:val="24"/>
          <w:szCs w:val="24"/>
        </w:rPr>
        <w:t xml:space="preserve"> received indicate that men are given this task rather than voluntarily engaging in it. </w:t>
      </w:r>
      <w:proofErr w:type="spellStart"/>
      <w:r w:rsidR="003A400F" w:rsidRPr="0020357F">
        <w:rPr>
          <w:rFonts w:ascii="Times New Roman" w:hAnsi="Times New Roman" w:cs="Times New Roman"/>
          <w:kern w:val="1"/>
          <w:sz w:val="24"/>
          <w:szCs w:val="24"/>
        </w:rPr>
        <w:t>Christoph</w:t>
      </w:r>
      <w:proofErr w:type="spellEnd"/>
      <w:r w:rsidR="003A400F" w:rsidRPr="0020357F">
        <w:rPr>
          <w:rFonts w:ascii="Times New Roman" w:hAnsi="Times New Roman" w:cs="Times New Roman"/>
          <w:kern w:val="1"/>
          <w:sz w:val="24"/>
          <w:szCs w:val="24"/>
        </w:rPr>
        <w:t xml:space="preserve"> seems to have responded by explaining his commitment but it would well be imagined that other men find </w:t>
      </w:r>
      <w:proofErr w:type="spellStart"/>
      <w:r w:rsidR="003A400F" w:rsidRPr="0020357F">
        <w:rPr>
          <w:rFonts w:ascii="Times New Roman" w:hAnsi="Times New Roman" w:cs="Times New Roman"/>
          <w:kern w:val="1"/>
          <w:sz w:val="24"/>
          <w:szCs w:val="24"/>
        </w:rPr>
        <w:t>Christoph’s</w:t>
      </w:r>
      <w:proofErr w:type="spellEnd"/>
      <w:r w:rsidR="003A400F" w:rsidRPr="0020357F">
        <w:rPr>
          <w:rFonts w:ascii="Times New Roman" w:hAnsi="Times New Roman" w:cs="Times New Roman"/>
          <w:kern w:val="1"/>
          <w:sz w:val="24"/>
          <w:szCs w:val="24"/>
        </w:rPr>
        <w:t xml:space="preserve"> involvement in the gender equality initiative dubious. </w:t>
      </w:r>
    </w:p>
    <w:p w14:paraId="6602310F" w14:textId="59F4DAF5" w:rsidR="004337E3" w:rsidRPr="0020357F" w:rsidRDefault="00F8455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3A400F" w:rsidRPr="0020357F">
        <w:rPr>
          <w:rFonts w:ascii="Times New Roman" w:hAnsi="Times New Roman" w:cs="Times New Roman"/>
          <w:kern w:val="1"/>
          <w:sz w:val="24"/>
          <w:szCs w:val="24"/>
        </w:rPr>
        <w:t xml:space="preserve">This indicates that for men to show an </w:t>
      </w:r>
      <w:r w:rsidR="008D723F">
        <w:rPr>
          <w:rFonts w:ascii="Times New Roman" w:hAnsi="Times New Roman" w:cs="Times New Roman"/>
          <w:kern w:val="1"/>
          <w:sz w:val="24"/>
          <w:szCs w:val="24"/>
        </w:rPr>
        <w:t>involvement</w:t>
      </w:r>
      <w:r w:rsidR="003A400F" w:rsidRPr="0020357F">
        <w:rPr>
          <w:rFonts w:ascii="Times New Roman" w:hAnsi="Times New Roman" w:cs="Times New Roman"/>
          <w:kern w:val="1"/>
          <w:sz w:val="24"/>
          <w:szCs w:val="24"/>
        </w:rPr>
        <w:t xml:space="preserve"> in gender equality is </w:t>
      </w:r>
      <w:r w:rsidR="008D723F">
        <w:rPr>
          <w:rFonts w:ascii="Times New Roman" w:hAnsi="Times New Roman" w:cs="Times New Roman"/>
          <w:kern w:val="1"/>
          <w:sz w:val="24"/>
          <w:szCs w:val="24"/>
        </w:rPr>
        <w:t>considered</w:t>
      </w:r>
      <w:r w:rsidR="003A400F" w:rsidRPr="0020357F">
        <w:rPr>
          <w:rFonts w:ascii="Times New Roman" w:hAnsi="Times New Roman" w:cs="Times New Roman"/>
          <w:kern w:val="1"/>
          <w:sz w:val="24"/>
          <w:szCs w:val="24"/>
        </w:rPr>
        <w:t xml:space="preserve"> unusual. It disrupts the gender order where gender issues a</w:t>
      </w:r>
      <w:r w:rsidR="008D723F">
        <w:rPr>
          <w:rFonts w:ascii="Times New Roman" w:hAnsi="Times New Roman" w:cs="Times New Roman"/>
          <w:kern w:val="1"/>
          <w:sz w:val="24"/>
          <w:szCs w:val="24"/>
        </w:rPr>
        <w:t xml:space="preserve">re firmly associated with women. </w:t>
      </w:r>
      <w:proofErr w:type="gramStart"/>
      <w:r w:rsidR="008D723F">
        <w:rPr>
          <w:rFonts w:ascii="Times New Roman" w:hAnsi="Times New Roman" w:cs="Times New Roman"/>
          <w:kern w:val="1"/>
          <w:sz w:val="24"/>
          <w:szCs w:val="24"/>
        </w:rPr>
        <w:t>Women attending such an event is</w:t>
      </w:r>
      <w:proofErr w:type="gramEnd"/>
      <w:r w:rsidR="008D723F">
        <w:rPr>
          <w:rFonts w:ascii="Times New Roman" w:hAnsi="Times New Roman" w:cs="Times New Roman"/>
          <w:kern w:val="1"/>
          <w:sz w:val="24"/>
          <w:szCs w:val="24"/>
        </w:rPr>
        <w:t xml:space="preserve"> seen as normal and expected rather than as something that has to be commented on. </w:t>
      </w:r>
      <w:proofErr w:type="gramStart"/>
      <w:r w:rsidR="003A400F" w:rsidRPr="0020357F">
        <w:rPr>
          <w:rFonts w:ascii="Times New Roman" w:hAnsi="Times New Roman" w:cs="Times New Roman"/>
          <w:kern w:val="1"/>
          <w:sz w:val="24"/>
          <w:szCs w:val="24"/>
        </w:rPr>
        <w:t>Men showing an interest in gender equality raises</w:t>
      </w:r>
      <w:proofErr w:type="gramEnd"/>
      <w:r w:rsidR="003A400F" w:rsidRPr="0020357F">
        <w:rPr>
          <w:rFonts w:ascii="Times New Roman" w:hAnsi="Times New Roman" w:cs="Times New Roman"/>
          <w:kern w:val="1"/>
          <w:sz w:val="24"/>
          <w:szCs w:val="24"/>
        </w:rPr>
        <w:t xml:space="preserve"> eyebrows and this behaviour is questioned by other men as well as women. This means that men who engage </w:t>
      </w:r>
      <w:r w:rsidR="00C1751A">
        <w:rPr>
          <w:rFonts w:ascii="Times New Roman" w:hAnsi="Times New Roman" w:cs="Times New Roman"/>
          <w:kern w:val="1"/>
          <w:sz w:val="24"/>
          <w:szCs w:val="24"/>
        </w:rPr>
        <w:t>i</w:t>
      </w:r>
      <w:r w:rsidR="003A400F" w:rsidRPr="0020357F">
        <w:rPr>
          <w:rFonts w:ascii="Times New Roman" w:hAnsi="Times New Roman" w:cs="Times New Roman"/>
          <w:kern w:val="1"/>
          <w:sz w:val="24"/>
          <w:szCs w:val="24"/>
        </w:rPr>
        <w:t xml:space="preserve">n gender equality challenge the gender order and are punished with ridicule and surprise. At the same time, they might also experience praise for showing an interest in the subject and their </w:t>
      </w:r>
      <w:r w:rsidR="003A400F" w:rsidRPr="0020357F">
        <w:rPr>
          <w:rFonts w:ascii="Times New Roman" w:hAnsi="Times New Roman" w:cs="Times New Roman"/>
          <w:kern w:val="1"/>
          <w:sz w:val="24"/>
          <w:szCs w:val="24"/>
        </w:rPr>
        <w:lastRenderedPageBreak/>
        <w:t xml:space="preserve">involvement might even be seen as giving gender equality special importance which is similar to what men in female dominated occupations experience </w:t>
      </w:r>
      <w:r w:rsidR="00DA45A3">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"abstract" : "-she looks at nursing, teaching, librarian ship and social work  -Kanter: men are elevated by their token status women not 8 -she argues for why one should study men; the questions become 'why is gender a liability for women but an asset for men?' and 'whar are the mechanisms that propel men to more successful careers?' 9 -refers to Acker: gender is built into job themselves, they contain element about the gender of the workforce 'These beliefs about gender - which are often unstated and unacknowledged - limit women's opportunities while enhancing men's occupational success.' 9 -acc to the theory of gendered organisations org hierarchies reify male stnadard, and reward those with masculine skills with best positions and this does not relate to the proportional representations . especially in female occupations mascluline skills are valued highest11 'Both men and women are constrained to act in certain ways by organizational hierarchies, job descriptions, and informal workplace pratcies that are based on deeply embedded assumptions about masculinity and femininity, but this social cosntruction of gender favor men by rewarding them for the 'masculine' qualities they are presumed to bring with them to the workplace.' 15 -men and women bring different interests and desires to work and they struggle to make the strcutre of the organisation reflect this 16 'For many men, their sense of themselves as masculine is closely associated with the tecnical skills, male bonding, and the breadwinner ethic of the workplace; success at work often constitutes proof of their masculinity.' 16  Chapter 5 on glass escalator  -jobs are designed for one gender and people do not check their gender at the factory gates -'For over a century, work has been one of the most important arenas for the consolidation and reproduction of gender identity - particularly for men.' 180 'Precosely what it means to be masculine constantly changes, reflecting the dynamic interplay between organizational structure of the occuptation and the needs and desires brought to the workplace by individual men.' 183  but masculinity is always the constrast to feminity", "author" : [ { "dropping-particle" : "", "family" : "Williams", "given" : "Christine L", "non-dropping-particle" : "", "parse-names" : false, "suffix" : "" } ], "id" : "ITEM-1", "issued" : { "date-parts" : [ [ "1995" ] ] }, "publisher" : "University of California Press", "publisher-place" : "Berkeley", "title" : "Still a Man\u2019s World - Men Who Do \u2018Women\u2019s Work\u2019", "type" : "book" }, "uris" : [ "http://www.mendeley.com/documents/?uuid=3c2cf49e-f01a-4642-b765-63bfeabd32a4" ] }, { "id" : "ITEM-2", "itemData" : { "DOI" : "10.1080/03906701.2013.804295", "ISSN" : "0390-6701", "author" : [ { "dropping-particle" : "", "family" : "Nentwich", "given" : "Julia C.", "non-dropping-particle" : "", "parse-names" : false, "suffix" : "" }, { "dropping-particle" : "", "family" : "Poppen", "given" : "Wiebke", "non-dropping-particle" : "", "parse-names" : false, "suffix" : "" }, { "dropping-particle" : "", "family" : "Sch\u00e4lin", "given" : "Stefanie", "non-dropping-particle" : "", "parse-names" : false, "suffix" : "" }, { "dropping-particle" : "", "family" : "Vogt", "given" : "Franziska", "non-dropping-particle" : "", "parse-names" : false, "suffix" : "" } ], "container-title" : "International Review of Sociology", "id" : "ITEM-2", "issue" : "2", "issued" : { "date-parts" : [ [ "2013", "8", "15" ] ] }, "page" : "326-345", "title" : "The same and the other: male childcare workers managing identity dissonance", "type" : "article-journal", "volume" : "23" }, "uris" : [ "http://www.mendeley.com/documents/?uuid=2b8266e5-f9e1-3393-9c5b-e2982cb9cd6a" ] }, { "id" : "ITEM-3", "itemData" : { "DOI" : "10.1177/09500172004042773", "ISSN" : "09500170", "abstract" : "This article presents the findings of a research project on the implications of men's non-traditional career choices for their experiences within the   organization and for gender identity. The research is based on 40 in-depth interviews with male workers from four occupational groups: librarians, cabin crew,   nurses and primary school teachers. Results suggest a typology of male workers in female dominated occupations: seekers (who actively seek the career), finders (who find the occupation in the process of making general career decisions) and settlers (who settle into the career after periods of time in mainly male dominated occupations). Men benefit from their minority status through assumptions of enhanced   leadership (the assumed authority effect), by being given differential treatment (the special consideration effect) and being associated with a more careerist   attitude to work (the career effect). At the same time, they feel comfortable working with women (the zone of comfort effect). Despite this comfort, men adopt a   variety of strategies to re-establish a masculinity that has been undermined by the  feminine  nature of their work. These include re-labelling,   status enhancement and distancing from the feminine. The dynamics of maintaining and reproducing masculinities within the non-traditional work setting are discussed in   the light of recent theorizing around gender, masculinity and work.", "author" : [ { "dropping-particle" : "", "family" : "Simpson", "given" : "Ruth", "non-dropping-particle" : "", "parse-names" : false, "suffix" : "" } ], "container-title" : "Work, Employment &amp; Society", "id" : "ITEM-3", "issue" : "2", "issued" : { "date-parts" : [ [ "2004", "6", "1" ] ] }, "page" : "349-368", "title" : "Masculinity at Work: The Experiences of Men in Female Dominated Occupations", "type" : "article-journal", "volume" : "18" }, "uris" : [ "http://www.mendeley.com/documents/?uuid=cc17dd7b-3cc6-4bd1-8fb3-71d5a0da1703" ] }, { "id" : "ITEM-4", "itemData" : { "abstract" : "-men inwomen's jobs -what happens to masculine identity -a) men distance themselves from female colleages b) they construct new identities relating to their work -not a dominat masculinity, so to speak the other side of masculinity -very good definition: masculinity a shorthand for gender identity (gendered sense of self) -sexuality is a very important component of maleness", "author" : [ { "dropping-particle" : "", "family" : "Cross", "given" : "Simon", "non-dropping-particle" : "", "parse-names" : false, "suffix" : "" }, { "dropping-particle" : "", "family" : "Bagilhole", "given" : "Barbara", "non-dropping-particle" : "", "parse-names" : false, "suffix" : "" } ], "container-title" : "Gender, Work and Organization", "id" : "ITEM-4", "issue" : "2", "issued" : { "date-parts" : [ [ "2002" ] ] }, "page" : "204-226", "title" : "Girls\u2019 Jobs for the Boys? Men, Masculinity and Non-traditional Occupations", "type" : "article-journal", "volume" : "9" }, "uris" : [ "http://www.mendeley.com/documents/?uuid=f0ac7c97-5410-4b46-9b80-d1f842ec4528" ] } ], "mendeley" : { "formattedCitation" : "(Cross &amp; Bagilhole, 2002; Nentwich et al., 2013; Simpson, 2004; Williams, 1995)", "plainTextFormattedCitation" : "(Cross &amp; Bagilhole, 2002; Nentwich et al., 2013; Simpson, 2004; Williams, 1995)", "previouslyFormattedCitation" : "(Cross &amp; Bagilhole, 2002; Nentwich et al., 2013; Simpson, 2004; Williams, 1995)" }, "properties" : {  }, "schema" : "https://github.com/citation-style-language/schema/raw/master/csl-citation.json" }</w:instrText>
      </w:r>
      <w:r w:rsidR="00DA45A3">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(Cross &amp; Bagilhole, 2002; Nentwich et al., 2013; Simpson, 2004; Williams, 1995)</w:t>
      </w:r>
      <w:r w:rsidR="00DA45A3">
        <w:rPr>
          <w:rFonts w:ascii="Times New Roman" w:hAnsi="Times New Roman" w:cs="Times New Roman"/>
          <w:kern w:val="1"/>
          <w:sz w:val="24"/>
          <w:szCs w:val="24"/>
        </w:rPr>
        <w:fldChar w:fldCharType="end"/>
      </w:r>
      <w:r w:rsidR="008D723F">
        <w:rPr>
          <w:rFonts w:ascii="Times New Roman" w:hAnsi="Times New Roman" w:cs="Times New Roman"/>
          <w:kern w:val="1"/>
          <w:sz w:val="24"/>
          <w:szCs w:val="24"/>
        </w:rPr>
        <w:t xml:space="preserve">. </w:t>
      </w:r>
      <w:r w:rsidR="00FB72CA">
        <w:rPr>
          <w:rFonts w:ascii="Times New Roman" w:hAnsi="Times New Roman" w:cs="Times New Roman"/>
          <w:kern w:val="1"/>
          <w:sz w:val="24"/>
          <w:szCs w:val="24"/>
        </w:rPr>
        <w:t>It is also seen as unusual for men to be interested in something that is perceived to not affect them.</w:t>
      </w:r>
      <w:r w:rsidR="008D723F">
        <w:rPr>
          <w:rFonts w:ascii="Times New Roman" w:hAnsi="Times New Roman" w:cs="Times New Roman"/>
          <w:kern w:val="1"/>
          <w:sz w:val="24"/>
          <w:szCs w:val="24"/>
        </w:rPr>
        <w:t xml:space="preserve"> </w:t>
      </w:r>
    </w:p>
    <w:p w14:paraId="4ED99F83" w14:textId="77777777" w:rsidR="004337E3" w:rsidRPr="0020357F" w:rsidRDefault="004337E3"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kern w:val="1"/>
          <w:sz w:val="24"/>
          <w:szCs w:val="24"/>
        </w:rPr>
      </w:pPr>
    </w:p>
    <w:p w14:paraId="0DC94F37" w14:textId="3C14D372" w:rsidR="004337E3" w:rsidRPr="0020357F" w:rsidRDefault="00D80EE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hAnsi="Times New Roman" w:cs="Times New Roman"/>
          <w:b/>
          <w:kern w:val="1"/>
          <w:sz w:val="24"/>
          <w:szCs w:val="24"/>
        </w:rPr>
      </w:pPr>
      <w:r>
        <w:rPr>
          <w:rFonts w:ascii="Times New Roman" w:hAnsi="Times New Roman" w:cs="Times New Roman"/>
          <w:b/>
          <w:kern w:val="1"/>
          <w:sz w:val="24"/>
          <w:szCs w:val="24"/>
        </w:rPr>
        <w:t>DISCUSSION</w:t>
      </w:r>
    </w:p>
    <w:p w14:paraId="7A3D8471" w14:textId="44CB9F7F" w:rsidR="00E30DEA" w:rsidRDefault="00E30DEA" w:rsidP="00371D95">
      <w:pPr>
        <w:tabs>
          <w:tab w:val="left" w:pos="720"/>
          <w:tab w:val="left" w:pos="1440"/>
          <w:tab w:val="left" w:pos="2160"/>
          <w:tab w:val="left" w:pos="2880"/>
          <w:tab w:val="left" w:pos="3600"/>
          <w:tab w:val="left" w:pos="43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The previous section</w:t>
      </w:r>
      <w:r w:rsidR="00B102FD">
        <w:rPr>
          <w:rFonts w:ascii="Times New Roman" w:hAnsi="Times New Roman" w:cs="Times New Roman"/>
          <w:kern w:val="1"/>
          <w:sz w:val="24"/>
          <w:szCs w:val="24"/>
        </w:rPr>
        <w:t>s have</w:t>
      </w:r>
      <w:r>
        <w:rPr>
          <w:rFonts w:ascii="Times New Roman" w:hAnsi="Times New Roman" w:cs="Times New Roman"/>
          <w:kern w:val="1"/>
          <w:sz w:val="24"/>
          <w:szCs w:val="24"/>
        </w:rPr>
        <w:t xml:space="preserve"> discussed four areas that men use to include women in organisations. The first area centred on how a man used a register that he </w:t>
      </w:r>
      <w:r w:rsidR="000421A9">
        <w:rPr>
          <w:rFonts w:ascii="Times New Roman" w:hAnsi="Times New Roman" w:cs="Times New Roman"/>
          <w:kern w:val="1"/>
          <w:sz w:val="24"/>
          <w:szCs w:val="24"/>
        </w:rPr>
        <w:t>probably regularly used in male-</w:t>
      </w:r>
      <w:r>
        <w:rPr>
          <w:rFonts w:ascii="Times New Roman" w:hAnsi="Times New Roman" w:cs="Times New Roman"/>
          <w:kern w:val="1"/>
          <w:sz w:val="24"/>
          <w:szCs w:val="24"/>
        </w:rPr>
        <w:t>dominated groups</w:t>
      </w:r>
      <w:r w:rsidR="00FF01B4">
        <w:rPr>
          <w:rFonts w:ascii="Times New Roman" w:hAnsi="Times New Roman" w:cs="Times New Roman"/>
          <w:kern w:val="1"/>
          <w:sz w:val="24"/>
          <w:szCs w:val="24"/>
        </w:rPr>
        <w:t xml:space="preserve"> to bond</w:t>
      </w:r>
      <w:r>
        <w:rPr>
          <w:rFonts w:ascii="Times New Roman" w:hAnsi="Times New Roman" w:cs="Times New Roman"/>
          <w:kern w:val="1"/>
          <w:sz w:val="24"/>
          <w:szCs w:val="24"/>
        </w:rPr>
        <w:t xml:space="preserve"> </w:t>
      </w:r>
      <w:r w:rsidR="00731148">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"abstract" : "-think of women as equally the same and different from men -sexual language of penetrating market and going into bed -sport metaphors and sexual jocking", "author" : [ { "dropping-particle" : "", "family" : "Cockburn", "given" : "Cynthia", "non-dropping-particle" : "", "parse-names" : false, "suffix" : "" } ], "id" : "ITEM-1", "issued" : { "date-parts" : [ [ "1991" ] ] }, "publisher" : "Macmillan", "publisher-place" : "London", "title" : "In the Way of Women: Men's Resistance to Sex Equality in Organizations", "type" : "book" }, "uris" : [ "http://www.mendeley.com/documents/?uuid=d176065f-cc83-43c6-8852-2e170e576694" ] }, { "id" : "ITEM-2", "itemData" : { "DOI" : "10.1111/j.1468-0432.2011.00588.x", "ISSN" : "09686673", "author" : [ { "dropping-particle" : "", "family" : "Hawkins", "given" : "Beverley", "non-dropping-particle" : "", "parse-names" : false, "suffix" : "" } ], "container-title" : "Gender, Work &amp; Organization", "id" : "ITEM-2", "issue" : "1", "issued" : { "date-parts" : [ [ "2013", "1", "12" ] ] }, "page" : "113-126", "title" : "Gendering the Eye of the Norm: Exploring Gendered Concertive Control Processes in Two Self-Managing Teams", "type" : "article-journal", "volume" : "20" }, "uris" : [ "http://www.mendeley.com/documents/?uuid=a825b96b-bf9a-434a-9fa5-72dce7c7a05f" ] } ], "mendeley" : { "formattedCitation" : "(Cockburn, 1991; Hawkins, 2013)", "plainTextFormattedCitation" : "(Cockburn, 1991; Hawkins, 2013)", "previouslyFormattedCitation" : "(Cockburn, 1991; Hawkins, 2013)" }, "properties" : {  }, "schema" : "https://github.com/citation-style-language/schema/raw/master/csl-citation.json" }</w:instrText>
      </w:r>
      <w:r w:rsidR="00731148">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(Cockburn, 1991; Hawkins, 2013)</w:t>
      </w:r>
      <w:r w:rsidR="00731148">
        <w:rPr>
          <w:rFonts w:ascii="Times New Roman" w:hAnsi="Times New Roman" w:cs="Times New Roman"/>
          <w:kern w:val="1"/>
          <w:sz w:val="24"/>
          <w:szCs w:val="24"/>
        </w:rPr>
        <w:fldChar w:fldCharType="end"/>
      </w:r>
      <w:r w:rsidR="00FF01B4">
        <w:rPr>
          <w:rFonts w:ascii="Times New Roman" w:hAnsi="Times New Roman" w:cs="Times New Roman"/>
          <w:kern w:val="1"/>
          <w:sz w:val="24"/>
          <w:szCs w:val="24"/>
        </w:rPr>
        <w:t xml:space="preserve"> </w:t>
      </w:r>
      <w:r>
        <w:rPr>
          <w:rFonts w:ascii="Times New Roman" w:hAnsi="Times New Roman" w:cs="Times New Roman"/>
          <w:kern w:val="1"/>
          <w:sz w:val="24"/>
          <w:szCs w:val="24"/>
        </w:rPr>
        <w:t>to address women. His remarks were constructing a woman in a sexualised way, which was perceived as taking away her professionalism. In this situation the woman called out this behaviour as inappropriate. One could read this as an attempt of a man to be inclusive of women but u</w:t>
      </w:r>
      <w:r w:rsidR="000421A9">
        <w:rPr>
          <w:rFonts w:ascii="Times New Roman" w:hAnsi="Times New Roman" w:cs="Times New Roman"/>
          <w:kern w:val="1"/>
          <w:sz w:val="24"/>
          <w:szCs w:val="24"/>
        </w:rPr>
        <w:t xml:space="preserve">sing a rather </w:t>
      </w:r>
      <w:r w:rsidR="000421A9" w:rsidRPr="000421A9">
        <w:rPr>
          <w:rFonts w:ascii="Times New Roman" w:hAnsi="Times New Roman" w:cs="Times New Roman"/>
          <w:kern w:val="1"/>
          <w:sz w:val="24"/>
          <w:szCs w:val="24"/>
        </w:rPr>
        <w:t>awkward</w:t>
      </w:r>
      <w:r w:rsidR="000421A9">
        <w:rPr>
          <w:rFonts w:ascii="Times New Roman" w:hAnsi="Times New Roman" w:cs="Times New Roman"/>
          <w:kern w:val="1"/>
          <w:sz w:val="24"/>
          <w:szCs w:val="24"/>
        </w:rPr>
        <w:t xml:space="preserve"> </w:t>
      </w:r>
      <w:r w:rsidR="006D524D">
        <w:rPr>
          <w:rFonts w:ascii="Times New Roman" w:hAnsi="Times New Roman" w:cs="Times New Roman"/>
          <w:kern w:val="1"/>
          <w:sz w:val="24"/>
          <w:szCs w:val="24"/>
        </w:rPr>
        <w:t>approach to achieve this. A second way in which men tried to be inclusive of women was through ensuring that they were counteracting the tendency to socialise with people similar to themselves. The literature has identified this is a way to en</w:t>
      </w:r>
      <w:r w:rsidR="00D11729">
        <w:rPr>
          <w:rFonts w:ascii="Times New Roman" w:hAnsi="Times New Roman" w:cs="Times New Roman"/>
          <w:kern w:val="1"/>
          <w:sz w:val="24"/>
          <w:szCs w:val="24"/>
        </w:rPr>
        <w:t xml:space="preserve">courage the inclusion of women </w:t>
      </w:r>
      <w:r w:rsidR="00D11729">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"DOI" : "10.1111/joms.12060", "ISSN" : "00222380", "author" : [ { "dropping-particle" : "", "family" : "Brink", "given" : "Marieke", "non-dropping-particle" : "van den", "parse-names" : false, "suffix" : "" }, { "dropping-particle" : "", "family" : "Benschop", "given" : "Yvonne", "non-dropping-particle" : "", "parse-names" : false, "suffix" : "" } ], "container-title" : "Journal of Management Studies", "id" : "ITEM-1", "issue" : "3", "issued" : { "date-parts" : [ [ "2014", "5", "4" ] ] }, "page" : "460-492", "title" : "Gender in Academic Networking: The Role of Gatekeepers in Professorial Recruitment", "type" : "article-journal", "volume" : "51" }, "uris" : [ "http://www.mendeley.com/documents/?uuid=5a4073b4-4e80-4e30-b839-c07d290f94f4" ] } ], "mendeley" : { "formattedCitation" : "(van den Brink &amp; Benschop, 2014)", "plainTextFormattedCitation" : "(van den Brink &amp; Benschop, 2014)", "previouslyFormattedCitation" : "(van den Brink &amp; Benschop, 2014)" }, "properties" : {  }, "schema" : "https://github.com/citation-style-language/schema/raw/master/csl-citation.json" }</w:instrText>
      </w:r>
      <w:r w:rsidR="00D11729">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(van den Brink &amp; Benschop, 2014)</w:t>
      </w:r>
      <w:r w:rsidR="00D11729">
        <w:rPr>
          <w:rFonts w:ascii="Times New Roman" w:hAnsi="Times New Roman" w:cs="Times New Roman"/>
          <w:kern w:val="1"/>
          <w:sz w:val="24"/>
          <w:szCs w:val="24"/>
        </w:rPr>
        <w:fldChar w:fldCharType="end"/>
      </w:r>
      <w:r w:rsidR="006D524D">
        <w:rPr>
          <w:rFonts w:ascii="Times New Roman" w:hAnsi="Times New Roman" w:cs="Times New Roman"/>
          <w:kern w:val="1"/>
          <w:sz w:val="24"/>
          <w:szCs w:val="24"/>
        </w:rPr>
        <w:t xml:space="preserve">. While I observed a few situations where this was clearly attempted, it was not </w:t>
      </w:r>
      <w:r w:rsidR="000421A9">
        <w:rPr>
          <w:rFonts w:ascii="Times New Roman" w:hAnsi="Times New Roman" w:cs="Times New Roman"/>
          <w:kern w:val="1"/>
          <w:sz w:val="24"/>
          <w:szCs w:val="24"/>
        </w:rPr>
        <w:t>evident</w:t>
      </w:r>
      <w:r w:rsidR="006D524D">
        <w:rPr>
          <w:rFonts w:ascii="Times New Roman" w:hAnsi="Times New Roman" w:cs="Times New Roman"/>
          <w:kern w:val="1"/>
          <w:sz w:val="24"/>
          <w:szCs w:val="24"/>
        </w:rPr>
        <w:t xml:space="preserve"> if these processes were conscious or subconscious. While diversity and inclusion training</w:t>
      </w:r>
      <w:r w:rsidR="00243C43">
        <w:rPr>
          <w:rFonts w:ascii="Times New Roman" w:hAnsi="Times New Roman" w:cs="Times New Roman"/>
          <w:kern w:val="1"/>
          <w:sz w:val="24"/>
          <w:szCs w:val="24"/>
        </w:rPr>
        <w:t xml:space="preserve"> had brought the tendency to identify with the similar to a conscious level for at least one of the research participants, others seem to have embedded a </w:t>
      </w:r>
      <w:proofErr w:type="spellStart"/>
      <w:r w:rsidR="00243C43">
        <w:rPr>
          <w:rFonts w:ascii="Times New Roman" w:hAnsi="Times New Roman" w:cs="Times New Roman"/>
          <w:kern w:val="1"/>
          <w:sz w:val="24"/>
          <w:szCs w:val="24"/>
        </w:rPr>
        <w:t>mindset</w:t>
      </w:r>
      <w:proofErr w:type="spellEnd"/>
      <w:r w:rsidR="00243C43">
        <w:rPr>
          <w:rFonts w:ascii="Times New Roman" w:hAnsi="Times New Roman" w:cs="Times New Roman"/>
          <w:kern w:val="1"/>
          <w:sz w:val="24"/>
          <w:szCs w:val="24"/>
        </w:rPr>
        <w:t xml:space="preserve"> of inclusion in their daily practices</w:t>
      </w:r>
      <w:r w:rsidR="009F7E4C">
        <w:rPr>
          <w:rFonts w:ascii="Times New Roman" w:hAnsi="Times New Roman" w:cs="Times New Roman"/>
          <w:kern w:val="1"/>
          <w:sz w:val="24"/>
          <w:szCs w:val="24"/>
        </w:rPr>
        <w:t xml:space="preserve"> and seemed to have developed </w:t>
      </w:r>
      <w:r w:rsidR="000421A9">
        <w:rPr>
          <w:rFonts w:ascii="Times New Roman" w:hAnsi="Times New Roman" w:cs="Times New Roman"/>
          <w:kern w:val="1"/>
          <w:sz w:val="24"/>
          <w:szCs w:val="24"/>
        </w:rPr>
        <w:t>or could draw on pre-existing empathetic skills</w:t>
      </w:r>
      <w:r w:rsidR="00243C43">
        <w:rPr>
          <w:rFonts w:ascii="Times New Roman" w:hAnsi="Times New Roman" w:cs="Times New Roman"/>
          <w:kern w:val="1"/>
          <w:sz w:val="24"/>
          <w:szCs w:val="24"/>
        </w:rPr>
        <w:t xml:space="preserve">. </w:t>
      </w:r>
    </w:p>
    <w:p w14:paraId="438C3292" w14:textId="2180DDAB" w:rsidR="009F7E4C" w:rsidRDefault="00F84553" w:rsidP="00F84553">
      <w:pPr>
        <w:tabs>
          <w:tab w:val="left" w:pos="720"/>
          <w:tab w:val="left" w:pos="1440"/>
          <w:tab w:val="left" w:pos="2160"/>
          <w:tab w:val="left" w:pos="2880"/>
          <w:tab w:val="left" w:pos="3600"/>
          <w:tab w:val="left" w:pos="43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9F7E4C">
        <w:rPr>
          <w:rFonts w:ascii="Times New Roman" w:hAnsi="Times New Roman" w:cs="Times New Roman"/>
          <w:kern w:val="1"/>
          <w:sz w:val="24"/>
          <w:szCs w:val="24"/>
        </w:rPr>
        <w:t>While men were trying to include women, they of</w:t>
      </w:r>
      <w:r w:rsidR="00C930F7">
        <w:rPr>
          <w:rFonts w:ascii="Times New Roman" w:hAnsi="Times New Roman" w:cs="Times New Roman"/>
          <w:kern w:val="1"/>
          <w:sz w:val="24"/>
          <w:szCs w:val="24"/>
        </w:rPr>
        <w:t>ten seem to base their efforts o</w:t>
      </w:r>
      <w:r w:rsidR="009F7E4C">
        <w:rPr>
          <w:rFonts w:ascii="Times New Roman" w:hAnsi="Times New Roman" w:cs="Times New Roman"/>
          <w:kern w:val="1"/>
          <w:sz w:val="24"/>
          <w:szCs w:val="24"/>
        </w:rPr>
        <w:t xml:space="preserve">n stereotypical assumptions of what women are like. </w:t>
      </w:r>
      <w:r w:rsidR="000421A9">
        <w:rPr>
          <w:rFonts w:ascii="Times New Roman" w:hAnsi="Times New Roman" w:cs="Times New Roman"/>
          <w:kern w:val="1"/>
          <w:sz w:val="24"/>
          <w:szCs w:val="24"/>
        </w:rPr>
        <w:t>One of such areas centres on confidence and that women lack the confidence to put themselves forward and take on challenging ass</w:t>
      </w:r>
      <w:r w:rsidR="00D11729">
        <w:rPr>
          <w:rFonts w:ascii="Times New Roman" w:hAnsi="Times New Roman" w:cs="Times New Roman"/>
          <w:kern w:val="1"/>
          <w:sz w:val="24"/>
          <w:szCs w:val="24"/>
        </w:rPr>
        <w:t>ign</w:t>
      </w:r>
      <w:r w:rsidR="000421A9">
        <w:rPr>
          <w:rFonts w:ascii="Times New Roman" w:hAnsi="Times New Roman" w:cs="Times New Roman"/>
          <w:kern w:val="1"/>
          <w:sz w:val="24"/>
          <w:szCs w:val="24"/>
        </w:rPr>
        <w:t xml:space="preserve">ments or roles. In line with </w:t>
      </w:r>
      <w:r w:rsidR="00EC3DD0">
        <w:rPr>
          <w:rFonts w:ascii="Times New Roman" w:hAnsi="Times New Roman" w:cs="Times New Roman"/>
          <w:kern w:val="1"/>
          <w:sz w:val="24"/>
          <w:szCs w:val="24"/>
        </w:rPr>
        <w:t xml:space="preserve">cult of confidence that Gill and </w:t>
      </w:r>
      <w:proofErr w:type="spellStart"/>
      <w:r w:rsidR="00EC3DD0">
        <w:rPr>
          <w:rFonts w:ascii="Times New Roman" w:hAnsi="Times New Roman" w:cs="Times New Roman"/>
          <w:kern w:val="1"/>
          <w:sz w:val="24"/>
          <w:szCs w:val="24"/>
        </w:rPr>
        <w:t>Orgad</w:t>
      </w:r>
      <w:proofErr w:type="spellEnd"/>
      <w:r w:rsidR="00EC3DD0">
        <w:rPr>
          <w:rFonts w:ascii="Times New Roman" w:hAnsi="Times New Roman" w:cs="Times New Roman"/>
          <w:kern w:val="1"/>
          <w:sz w:val="24"/>
          <w:szCs w:val="24"/>
        </w:rPr>
        <w:t xml:space="preserve"> </w:t>
      </w:r>
      <w:r w:rsidR="00D11729">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"author" : [ { "dropping-particle" : "", "family" : "Gill", "given" : "Rosalind", "non-dropping-particle" : "", "parse-names" : false, "suffix" : "" }, { "dropping-particle" : "", "family" : "Orgad", "given" : "Shani", "non-dropping-particle" : "", "parse-names" : false, "suffix" : "" } ], "container-title" : "Australian Feminist Studies", "id" : "ITEM-1", "issue" : "2015", "issued" : { "date-parts" : [ [ "2016" ] ] }, "page" : "324-344", "title" : "The Confidence Cult(ure)", "type" : "article-journal", "volume" : "30" }, "suppress-author" : 1, "uris" : [ "http://www.mendeley.com/documents/?uuid=a2ee1e75-09a1-417d-a045-80bcd14f1cc3" ] } ], "mendeley" : { "formattedCitation" : "(2016)", "plainTextFormattedCitation" : "(2016)", "previouslyFormattedCitation" : "(2016)" }, "properties" : {  }, "schema" : "https://github.com/citation-style-language/schema/raw/master/csl-citation.json" }</w:instrText>
      </w:r>
      <w:r w:rsidR="00D11729">
        <w:rPr>
          <w:rFonts w:ascii="Times New Roman" w:hAnsi="Times New Roman" w:cs="Times New Roman"/>
          <w:kern w:val="1"/>
          <w:sz w:val="24"/>
          <w:szCs w:val="24"/>
        </w:rPr>
        <w:fldChar w:fldCharType="separate"/>
      </w:r>
      <w:r w:rsidR="00D11729" w:rsidRPr="00D11729">
        <w:rPr>
          <w:rFonts w:ascii="Times New Roman" w:hAnsi="Times New Roman" w:cs="Times New Roman"/>
          <w:noProof/>
          <w:kern w:val="1"/>
          <w:sz w:val="24"/>
          <w:szCs w:val="24"/>
        </w:rPr>
        <w:t>(2016)</w:t>
      </w:r>
      <w:r w:rsidR="00D11729">
        <w:rPr>
          <w:rFonts w:ascii="Times New Roman" w:hAnsi="Times New Roman" w:cs="Times New Roman"/>
          <w:kern w:val="1"/>
          <w:sz w:val="24"/>
          <w:szCs w:val="24"/>
        </w:rPr>
        <w:fldChar w:fldCharType="end"/>
      </w:r>
      <w:r w:rsidR="00EC3DD0" w:rsidRPr="00EC3DD0">
        <w:rPr>
          <w:rFonts w:ascii="Times New Roman" w:hAnsi="Times New Roman" w:cs="Times New Roman"/>
          <w:kern w:val="1"/>
          <w:sz w:val="24"/>
          <w:szCs w:val="24"/>
        </w:rPr>
        <w:t xml:space="preserve"> </w:t>
      </w:r>
      <w:r w:rsidR="00EC3DD0">
        <w:rPr>
          <w:rFonts w:ascii="Times New Roman" w:hAnsi="Times New Roman" w:cs="Times New Roman"/>
          <w:kern w:val="1"/>
          <w:sz w:val="24"/>
          <w:szCs w:val="24"/>
        </w:rPr>
        <w:t xml:space="preserve">discuss the </w:t>
      </w:r>
      <w:r w:rsidR="00EC3DD0">
        <w:rPr>
          <w:rFonts w:ascii="Times New Roman" w:hAnsi="Times New Roman" w:cs="Times New Roman"/>
          <w:kern w:val="1"/>
          <w:sz w:val="24"/>
          <w:szCs w:val="24"/>
        </w:rPr>
        <w:lastRenderedPageBreak/>
        <w:t xml:space="preserve">presumption that women lack confidence to apply for positions and need extra support, can construct women as lacking. While this often feeds into a ‘fix yourself’ discourse for women themselves, it also places the onus of change </w:t>
      </w:r>
      <w:r w:rsidR="00C930F7">
        <w:rPr>
          <w:rFonts w:ascii="Times New Roman" w:hAnsi="Times New Roman" w:cs="Times New Roman"/>
          <w:kern w:val="1"/>
          <w:sz w:val="24"/>
          <w:szCs w:val="24"/>
        </w:rPr>
        <w:t xml:space="preserve">in regard to gender relations </w:t>
      </w:r>
      <w:r w:rsidR="00EC3DD0">
        <w:rPr>
          <w:rFonts w:ascii="Times New Roman" w:hAnsi="Times New Roman" w:cs="Times New Roman"/>
          <w:kern w:val="1"/>
          <w:sz w:val="24"/>
          <w:szCs w:val="24"/>
        </w:rPr>
        <w:t xml:space="preserve">onto women. </w:t>
      </w:r>
      <w:r w:rsidR="00D11729">
        <w:rPr>
          <w:rFonts w:ascii="Times New Roman" w:hAnsi="Times New Roman" w:cs="Times New Roman"/>
          <w:kern w:val="1"/>
          <w:sz w:val="24"/>
          <w:szCs w:val="24"/>
        </w:rPr>
        <w:t>F</w:t>
      </w:r>
      <w:r w:rsidR="000421A9">
        <w:rPr>
          <w:rFonts w:ascii="Times New Roman" w:hAnsi="Times New Roman" w:cs="Times New Roman"/>
          <w:kern w:val="1"/>
          <w:sz w:val="24"/>
          <w:szCs w:val="24"/>
        </w:rPr>
        <w:t>u</w:t>
      </w:r>
      <w:r w:rsidR="00D11729">
        <w:rPr>
          <w:rFonts w:ascii="Times New Roman" w:hAnsi="Times New Roman" w:cs="Times New Roman"/>
          <w:kern w:val="1"/>
          <w:sz w:val="24"/>
          <w:szCs w:val="24"/>
        </w:rPr>
        <w:t>r</w:t>
      </w:r>
      <w:r w:rsidR="000421A9">
        <w:rPr>
          <w:rFonts w:ascii="Times New Roman" w:hAnsi="Times New Roman" w:cs="Times New Roman"/>
          <w:kern w:val="1"/>
          <w:sz w:val="24"/>
          <w:szCs w:val="24"/>
        </w:rPr>
        <w:t>thermore</w:t>
      </w:r>
      <w:r w:rsidR="00EC3DD0">
        <w:rPr>
          <w:rFonts w:ascii="Times New Roman" w:hAnsi="Times New Roman" w:cs="Times New Roman"/>
          <w:kern w:val="1"/>
          <w:sz w:val="24"/>
          <w:szCs w:val="24"/>
        </w:rPr>
        <w:t xml:space="preserve"> it leaves men in the position of saviour</w:t>
      </w:r>
      <w:r w:rsidR="000421A9">
        <w:rPr>
          <w:rFonts w:ascii="Times New Roman" w:hAnsi="Times New Roman" w:cs="Times New Roman"/>
          <w:kern w:val="1"/>
          <w:sz w:val="24"/>
          <w:szCs w:val="24"/>
        </w:rPr>
        <w:t>s who help</w:t>
      </w:r>
      <w:r w:rsidR="00EC3DD0">
        <w:rPr>
          <w:rFonts w:ascii="Times New Roman" w:hAnsi="Times New Roman" w:cs="Times New Roman"/>
          <w:kern w:val="1"/>
          <w:sz w:val="24"/>
          <w:szCs w:val="24"/>
        </w:rPr>
        <w:t xml:space="preserve"> and support women</w:t>
      </w:r>
      <w:r w:rsidR="000421A9">
        <w:rPr>
          <w:rFonts w:ascii="Times New Roman" w:hAnsi="Times New Roman" w:cs="Times New Roman"/>
          <w:kern w:val="1"/>
          <w:sz w:val="24"/>
          <w:szCs w:val="24"/>
        </w:rPr>
        <w:t>. This</w:t>
      </w:r>
      <w:r w:rsidR="004C6A97">
        <w:rPr>
          <w:rFonts w:ascii="Times New Roman" w:hAnsi="Times New Roman" w:cs="Times New Roman"/>
          <w:kern w:val="1"/>
          <w:sz w:val="24"/>
          <w:szCs w:val="24"/>
        </w:rPr>
        <w:t xml:space="preserve"> is presumably what Bern</w:t>
      </w:r>
      <w:r w:rsidR="0013051F">
        <w:rPr>
          <w:rFonts w:ascii="Times New Roman" w:hAnsi="Times New Roman" w:cs="Times New Roman"/>
          <w:kern w:val="1"/>
          <w:sz w:val="24"/>
          <w:szCs w:val="24"/>
        </w:rPr>
        <w:t>d</w:t>
      </w:r>
      <w:r w:rsidR="004C6A97">
        <w:rPr>
          <w:rFonts w:ascii="Times New Roman" w:hAnsi="Times New Roman" w:cs="Times New Roman"/>
          <w:kern w:val="1"/>
          <w:sz w:val="24"/>
          <w:szCs w:val="24"/>
        </w:rPr>
        <w:t xml:space="preserve"> was attempting </w:t>
      </w:r>
      <w:r w:rsidR="00822E03">
        <w:rPr>
          <w:rFonts w:ascii="Times New Roman" w:hAnsi="Times New Roman" w:cs="Times New Roman"/>
          <w:kern w:val="1"/>
          <w:sz w:val="24"/>
          <w:szCs w:val="24"/>
        </w:rPr>
        <w:t xml:space="preserve">but which </w:t>
      </w:r>
      <w:r w:rsidR="004C6A97">
        <w:rPr>
          <w:rFonts w:ascii="Times New Roman" w:hAnsi="Times New Roman" w:cs="Times New Roman"/>
          <w:kern w:val="1"/>
          <w:sz w:val="24"/>
          <w:szCs w:val="24"/>
        </w:rPr>
        <w:t xml:space="preserve">backfired. This indicates that more critical engagement with how gender dynamics work and which different forms they can take might be useful to avoid recurring to essentialist or stereotyped notions of gender. </w:t>
      </w:r>
      <w:r w:rsidR="00C020F8">
        <w:rPr>
          <w:rFonts w:ascii="Times New Roman" w:hAnsi="Times New Roman" w:cs="Times New Roman"/>
          <w:kern w:val="1"/>
          <w:sz w:val="24"/>
          <w:szCs w:val="24"/>
        </w:rPr>
        <w:t xml:space="preserve">However it has to be acknowledged that the premise of the article, exploring how men can use their positional power to create gender inclusion, does rely on some of the same binary understanding of </w:t>
      </w:r>
      <w:proofErr w:type="spellStart"/>
      <w:r w:rsidR="00C020F8">
        <w:rPr>
          <w:rFonts w:ascii="Times New Roman" w:hAnsi="Times New Roman" w:cs="Times New Roman"/>
          <w:kern w:val="1"/>
          <w:sz w:val="24"/>
          <w:szCs w:val="24"/>
        </w:rPr>
        <w:t>heteronormative</w:t>
      </w:r>
      <w:proofErr w:type="spellEnd"/>
      <w:r w:rsidR="00C020F8">
        <w:rPr>
          <w:rFonts w:ascii="Times New Roman" w:hAnsi="Times New Roman" w:cs="Times New Roman"/>
          <w:kern w:val="1"/>
          <w:sz w:val="24"/>
          <w:szCs w:val="24"/>
        </w:rPr>
        <w:t xml:space="preserve"> gender. </w:t>
      </w:r>
    </w:p>
    <w:p w14:paraId="47B0E253" w14:textId="67C4BBD7" w:rsidR="00E135B5" w:rsidRDefault="00F84553" w:rsidP="00F84553">
      <w:pPr>
        <w:tabs>
          <w:tab w:val="left" w:pos="720"/>
          <w:tab w:val="left" w:pos="1440"/>
          <w:tab w:val="left" w:pos="2160"/>
          <w:tab w:val="left" w:pos="2880"/>
          <w:tab w:val="left" w:pos="3600"/>
          <w:tab w:val="left" w:pos="43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9F7E4C">
        <w:rPr>
          <w:rFonts w:ascii="Times New Roman" w:hAnsi="Times New Roman" w:cs="Times New Roman"/>
          <w:kern w:val="1"/>
          <w:sz w:val="24"/>
          <w:szCs w:val="24"/>
        </w:rPr>
        <w:t>The</w:t>
      </w:r>
      <w:r w:rsidR="00243C43">
        <w:rPr>
          <w:rFonts w:ascii="Times New Roman" w:hAnsi="Times New Roman" w:cs="Times New Roman"/>
          <w:kern w:val="1"/>
          <w:sz w:val="24"/>
          <w:szCs w:val="24"/>
        </w:rPr>
        <w:t xml:space="preserve"> research has shown that mechanisms not akin to men in women’s professions are at play </w:t>
      </w:r>
      <w:r w:rsidR="00E135B5">
        <w:rPr>
          <w:rFonts w:ascii="Times New Roman" w:hAnsi="Times New Roman" w:cs="Times New Roman"/>
          <w:kern w:val="1"/>
          <w:sz w:val="24"/>
          <w:szCs w:val="24"/>
        </w:rPr>
        <w:t xml:space="preserve">when men engage in gender equality work </w:t>
      </w:r>
      <w:r w:rsidR="004D0A25">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"abstract" : "-she looks at nursing, teaching, librarian ship and social work  -Kanter: men are elevated by their token status women not 8 -she argues for why one should study men; the questions become 'why is gender a liability for women but an asset for men?' and 'whar are the mechanisms that propel men to more successful careers?' 9 -refers to Acker: gender is built into job themselves, they contain element about the gender of the workforce 'These beliefs about gender - which are often unstated and unacknowledged - limit women's opportunities while enhancing men's occupational success.' 9 -acc to the theory of gendered organisations org hierarchies reify male stnadard, and reward those with masculine skills with best positions and this does not relate to the proportional representations . especially in female occupations mascluline skills are valued highest11 'Both men and women are constrained to act in certain ways by organizational hierarchies, job descriptions, and informal workplace pratcies that are based on deeply embedded assumptions about masculinity and femininity, but this social cosntruction of gender favor men by rewarding them for the 'masculine' qualities they are presumed to bring with them to the workplace.' 15 -men and women bring different interests and desires to work and they struggle to make the strcutre of the organisation reflect this 16 'For many men, their sense of themselves as masculine is closely associated with the tecnical skills, male bonding, and the breadwinner ethic of the workplace; success at work often constitutes proof of their masculinity.' 16  Chapter 5 on glass escalator  -jobs are designed for one gender and people do not check their gender at the factory gates -'For over a century, work has been one of the most important arenas for the consolidation and reproduction of gender identity - particularly for men.' 180 'Precosely what it means to be masculine constantly changes, reflecting the dynamic interplay between organizational structure of the occuptation and the needs and desires brought to the workplace by individual men.' 183  but masculinity is always the constrast to feminity", "author" : [ { "dropping-particle" : "", "family" : "Williams", "given" : "Christine L", "non-dropping-particle" : "", "parse-names" : false, "suffix" : "" } ], "id" : "ITEM-1", "issued" : { "date-parts" : [ [ "1995" ] ] }, "publisher" : "University of California Press", "publisher-place" : "Berkeley", "title" : "Still a Man\u2019s World - Men Who Do \u2018Women\u2019s Work\u2019", "type" : "book" }, "uris" : [ "http://www.mendeley.com/documents/?uuid=3c2cf49e-f01a-4642-b765-63bfeabd32a4" ] }, { "id" : "ITEM-2", "itemData" : { "DOI" : "10.1080/03906701.2013.804295", "ISSN" : "0390-6701", "author" : [ { "dropping-particle" : "", "family" : "Nentwich", "given" : "Julia C.", "non-dropping-particle" : "", "parse-names" : false, "suffix" : "" }, { "dropping-particle" : "", "family" : "Poppen", "given" : "Wiebke", "non-dropping-particle" : "", "parse-names" : false, "suffix" : "" }, { "dropping-particle" : "", "family" : "Sch\u00e4lin", "given" : "Stefanie", "non-dropping-particle" : "", "parse-names" : false, "suffix" : "" }, { "dropping-particle" : "", "family" : "Vogt", "given" : "Franziska", "non-dropping-particle" : "", "parse-names" : false, "suffix" : "" } ], "container-title" : "International Review of Sociology", "id" : "ITEM-2", "issue" : "2", "issued" : { "date-parts" : [ [ "2013", "8", "15" ] ] }, "page" : "326-345", "title" : "The same and the other: male childcare workers managing identity dissonance", "type" : "article-journal", "volume" : "23" }, "uris" : [ "http://www.mendeley.com/documents/?uuid=2b8266e5-f9e1-3393-9c5b-e2982cb9cd6a" ] }, { "id" : "ITEM-3", "itemData" : { "DOI" : "10.1177/09500172004042773", "ISSN" : "09500170", "abstract" : "This article presents the findings of a research project on the implications of men's non-traditional career choices for their experiences within the   organization and for gender identity. The research is based on 40 in-depth interviews with male workers from four occupational groups: librarians, cabin crew,   nurses and primary school teachers. Results suggest a typology of male workers in female dominated occupations: seekers (who actively seek the career), finders (who find the occupation in the process of making general career decisions) and settlers (who settle into the career after periods of time in mainly male dominated occupations). Men benefit from their minority status through assumptions of enhanced   leadership (the assumed authority effect), by being given differential treatment (the special consideration effect) and being associated with a more careerist   attitude to work (the career effect). At the same time, they feel comfortable working with women (the zone of comfort effect). Despite this comfort, men adopt a   variety of strategies to re-establish a masculinity that has been undermined by the  feminine  nature of their work. These include re-labelling,   status enhancement and distancing from the feminine. The dynamics of maintaining and reproducing masculinities within the non-traditional work setting are discussed in   the light of recent theorizing around gender, masculinity and work.", "author" : [ { "dropping-particle" : "", "family" : "Simpson", "given" : "Ruth", "non-dropping-particle" : "", "parse-names" : false, "suffix" : "" } ], "container-title" : "Work, Employment &amp; Society", "id" : "ITEM-3", "issue" : "2", "issued" : { "date-parts" : [ [ "2004", "6", "1" ] ] }, "page" : "349-368", "title" : "Masculinity at Work: The Experiences of Men in Female Dominated Occupations", "type" : "article-journal", "volume" : "18" }, "uris" : [ "http://www.mendeley.com/documents/?uuid=cc17dd7b-3cc6-4bd1-8fb3-71d5a0da1703" ] }, { "id" : "ITEM-4", "itemData" : { "abstract" : "-men inwomen's jobs -what happens to masculine identity -a) men distance themselves from female colleages b) they construct new identities relating to their work -not a dominat masculinity, so to speak the other side of masculinity -very good definition: masculinity a shorthand for gender identity (gendered sense of self) -sexuality is a very important component of maleness", "author" : [ { "dropping-particle" : "", "family" : "Cross", "given" : "Simon", "non-dropping-particle" : "", "parse-names" : false, "suffix" : "" }, { "dropping-particle" : "", "family" : "Bagilhole", "given" : "Barbara", "non-dropping-particle" : "", "parse-names" : false, "suffix" : "" } ], "container-title" : "Gender, Work and Organization", "id" : "ITEM-4", "issue" : "2", "issued" : { "date-parts" : [ [ "2002" ] ] }, "page" : "204-226", "title" : "Girls\u2019 Jobs for the Boys? Men, Masculinity and Non-traditional Occupations", "type" : "article-journal", "volume" : "9" }, "uris" : [ "http://www.mendeley.com/documents/?uuid=f0ac7c97-5410-4b46-9b80-d1f842ec4528" ] } ], "mendeley" : { "formattedCitation" : "(Cross &amp; Bagilhole, 2002; Nentwich et al., 2013; Simpson, 2004; Williams, 1995)", "plainTextFormattedCitation" : "(Cross &amp; Bagilhole, 2002; Nentwich et al., 2013; Simpson, 2004; Williams, 1995)", "previouslyFormattedCitation" : "(Cross &amp; Bagilhole, 2002; Nentwich et al., 2013; Simpson, 2004; Williams, 1995)" }, "properties" : {  }, "schema" : "https://github.com/citation-style-language/schema/raw/master/csl-citation.json" }</w:instrText>
      </w:r>
      <w:r w:rsidR="004D0A25">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(Cross &amp; Bagilhole, 2002; Nentwich et al., 2013; Simpson, 2004; Williams, 1995)</w:t>
      </w:r>
      <w:r w:rsidR="004D0A25">
        <w:rPr>
          <w:rFonts w:ascii="Times New Roman" w:hAnsi="Times New Roman" w:cs="Times New Roman"/>
          <w:kern w:val="1"/>
          <w:sz w:val="24"/>
          <w:szCs w:val="24"/>
        </w:rPr>
        <w:fldChar w:fldCharType="end"/>
      </w:r>
      <w:r w:rsidR="00243C43">
        <w:rPr>
          <w:rFonts w:ascii="Times New Roman" w:hAnsi="Times New Roman" w:cs="Times New Roman"/>
          <w:kern w:val="1"/>
          <w:sz w:val="24"/>
          <w:szCs w:val="24"/>
        </w:rPr>
        <w:t xml:space="preserve">. </w:t>
      </w:r>
      <w:r w:rsidR="00E135B5">
        <w:rPr>
          <w:rFonts w:ascii="Times New Roman" w:hAnsi="Times New Roman" w:cs="Times New Roman"/>
          <w:kern w:val="1"/>
          <w:sz w:val="24"/>
          <w:szCs w:val="24"/>
        </w:rPr>
        <w:t xml:space="preserve">If men become active on initiatives that are designed to be more inclusive to women, they are often met with a mix of ridicule and </w:t>
      </w:r>
      <w:r w:rsidR="004179E8">
        <w:rPr>
          <w:rFonts w:ascii="Times New Roman" w:hAnsi="Times New Roman" w:cs="Times New Roman"/>
          <w:kern w:val="1"/>
          <w:sz w:val="24"/>
          <w:szCs w:val="24"/>
        </w:rPr>
        <w:t>praise</w:t>
      </w:r>
      <w:r w:rsidR="00E135B5">
        <w:rPr>
          <w:rFonts w:ascii="Times New Roman" w:hAnsi="Times New Roman" w:cs="Times New Roman"/>
          <w:kern w:val="1"/>
          <w:sz w:val="24"/>
          <w:szCs w:val="24"/>
        </w:rPr>
        <w:t xml:space="preserve">. What this indicates is that men being interested in </w:t>
      </w:r>
      <w:r w:rsidR="00822E03">
        <w:rPr>
          <w:rFonts w:ascii="Times New Roman" w:hAnsi="Times New Roman" w:cs="Times New Roman"/>
          <w:kern w:val="1"/>
          <w:sz w:val="24"/>
          <w:szCs w:val="24"/>
        </w:rPr>
        <w:t>gender equality</w:t>
      </w:r>
      <w:r w:rsidR="00E135B5">
        <w:rPr>
          <w:rFonts w:ascii="Times New Roman" w:hAnsi="Times New Roman" w:cs="Times New Roman"/>
          <w:kern w:val="1"/>
          <w:sz w:val="24"/>
          <w:szCs w:val="24"/>
        </w:rPr>
        <w:t xml:space="preserve"> are unusual. It reflects the fact that most organisational initiatives around gender equality are framed to benefit women. Although the gender equality initiatives in the three organisations were framed differently (author citation), it appeared to me that a key outcome of gender equality would be to increase the number of women who stay with the organisation and who ideally advance into a leadership role. </w:t>
      </w:r>
      <w:r w:rsidR="00CE53BD">
        <w:rPr>
          <w:rFonts w:ascii="Times New Roman" w:hAnsi="Times New Roman" w:cs="Times New Roman"/>
          <w:kern w:val="1"/>
          <w:sz w:val="24"/>
          <w:szCs w:val="24"/>
        </w:rPr>
        <w:t>There was less emphasis on men as an underrepresented group</w:t>
      </w:r>
      <w:r w:rsidR="002E78E8">
        <w:rPr>
          <w:rFonts w:ascii="Times New Roman" w:hAnsi="Times New Roman" w:cs="Times New Roman"/>
          <w:kern w:val="1"/>
          <w:sz w:val="24"/>
          <w:szCs w:val="24"/>
        </w:rPr>
        <w:t xml:space="preserve"> in certain professional groups (albeit there was one programme that focused on fathers). </w:t>
      </w:r>
      <w:r w:rsidR="00272733">
        <w:rPr>
          <w:rFonts w:ascii="Times New Roman" w:hAnsi="Times New Roman" w:cs="Times New Roman"/>
          <w:kern w:val="1"/>
          <w:sz w:val="24"/>
          <w:szCs w:val="24"/>
        </w:rPr>
        <w:t xml:space="preserve">It was unusual for men to be involved in gender equality efforts because this was seen as a way through which they could undermine their own career prospects. If the focus is on advancing women this could </w:t>
      </w:r>
      <w:r w:rsidR="00822E03">
        <w:rPr>
          <w:rFonts w:ascii="Times New Roman" w:hAnsi="Times New Roman" w:cs="Times New Roman"/>
          <w:kern w:val="1"/>
          <w:sz w:val="24"/>
          <w:szCs w:val="24"/>
        </w:rPr>
        <w:t>mean that</w:t>
      </w:r>
      <w:r w:rsidR="00272733">
        <w:rPr>
          <w:rFonts w:ascii="Times New Roman" w:hAnsi="Times New Roman" w:cs="Times New Roman"/>
          <w:kern w:val="1"/>
          <w:sz w:val="24"/>
          <w:szCs w:val="24"/>
        </w:rPr>
        <w:t xml:space="preserve"> men’s changes of progressing</w:t>
      </w:r>
      <w:r w:rsidR="00822E03">
        <w:rPr>
          <w:rFonts w:ascii="Times New Roman" w:hAnsi="Times New Roman" w:cs="Times New Roman"/>
          <w:kern w:val="1"/>
          <w:sz w:val="24"/>
          <w:szCs w:val="24"/>
        </w:rPr>
        <w:t xml:space="preserve"> are reduced</w:t>
      </w:r>
      <w:r w:rsidR="00272733">
        <w:rPr>
          <w:rFonts w:ascii="Times New Roman" w:hAnsi="Times New Roman" w:cs="Times New Roman"/>
          <w:kern w:val="1"/>
          <w:sz w:val="24"/>
          <w:szCs w:val="24"/>
        </w:rPr>
        <w:t xml:space="preserve">. However the men who engaged in gender equality were often constructed as doing so because they were </w:t>
      </w:r>
      <w:r w:rsidR="008F7DAD">
        <w:rPr>
          <w:rFonts w:ascii="Times New Roman" w:hAnsi="Times New Roman" w:cs="Times New Roman"/>
          <w:kern w:val="1"/>
          <w:sz w:val="24"/>
          <w:szCs w:val="24"/>
        </w:rPr>
        <w:t xml:space="preserve">interested in showing a </w:t>
      </w:r>
      <w:r w:rsidR="008F7DAD">
        <w:rPr>
          <w:rFonts w:ascii="Times New Roman" w:hAnsi="Times New Roman" w:cs="Times New Roman"/>
          <w:kern w:val="1"/>
          <w:sz w:val="24"/>
          <w:szCs w:val="24"/>
        </w:rPr>
        <w:lastRenderedPageBreak/>
        <w:t xml:space="preserve">behaviour, in this case gender inclusion, that was seen as conducive to advancing their own career because it was constructed within the organisation as something that could be used to show that one fulfils a requirement used for performance evaluation. </w:t>
      </w:r>
      <w:proofErr w:type="gramStart"/>
      <w:r w:rsidR="008F7DAD">
        <w:rPr>
          <w:rFonts w:ascii="Times New Roman" w:hAnsi="Times New Roman" w:cs="Times New Roman"/>
          <w:kern w:val="1"/>
          <w:sz w:val="24"/>
          <w:szCs w:val="24"/>
        </w:rPr>
        <w:t>Men engaging in gender equality was</w:t>
      </w:r>
      <w:proofErr w:type="gramEnd"/>
      <w:r w:rsidR="008F7DAD">
        <w:rPr>
          <w:rFonts w:ascii="Times New Roman" w:hAnsi="Times New Roman" w:cs="Times New Roman"/>
          <w:kern w:val="1"/>
          <w:sz w:val="24"/>
          <w:szCs w:val="24"/>
        </w:rPr>
        <w:t xml:space="preserve"> in this case serving men’s self-interest and </w:t>
      </w:r>
      <w:r w:rsidR="00822E03">
        <w:rPr>
          <w:rFonts w:ascii="Times New Roman" w:hAnsi="Times New Roman" w:cs="Times New Roman"/>
          <w:kern w:val="1"/>
          <w:sz w:val="24"/>
          <w:szCs w:val="24"/>
        </w:rPr>
        <w:t>supported</w:t>
      </w:r>
      <w:r w:rsidR="008F7DAD">
        <w:rPr>
          <w:rFonts w:ascii="Times New Roman" w:hAnsi="Times New Roman" w:cs="Times New Roman"/>
          <w:kern w:val="1"/>
          <w:sz w:val="24"/>
          <w:szCs w:val="24"/>
        </w:rPr>
        <w:t xml:space="preserve"> their position of power and privilege. Rather than disrupting privi</w:t>
      </w:r>
      <w:r w:rsidR="000C5210">
        <w:rPr>
          <w:rFonts w:ascii="Times New Roman" w:hAnsi="Times New Roman" w:cs="Times New Roman"/>
          <w:kern w:val="1"/>
          <w:sz w:val="24"/>
          <w:szCs w:val="24"/>
        </w:rPr>
        <w:t>lege this opportunism supported</w:t>
      </w:r>
      <w:r w:rsidR="008F7DAD">
        <w:rPr>
          <w:rFonts w:ascii="Times New Roman" w:hAnsi="Times New Roman" w:cs="Times New Roman"/>
          <w:kern w:val="1"/>
          <w:sz w:val="24"/>
          <w:szCs w:val="24"/>
        </w:rPr>
        <w:t xml:space="preserve"> existing power relations. </w:t>
      </w:r>
    </w:p>
    <w:p w14:paraId="7EF79B51" w14:textId="6368160B" w:rsidR="009F7E4C" w:rsidRDefault="00F84553" w:rsidP="00F84553">
      <w:pPr>
        <w:tabs>
          <w:tab w:val="left" w:pos="720"/>
          <w:tab w:val="left" w:pos="1440"/>
          <w:tab w:val="left" w:pos="2160"/>
          <w:tab w:val="left" w:pos="2880"/>
          <w:tab w:val="left" w:pos="3600"/>
          <w:tab w:val="left" w:pos="43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CA7A66">
        <w:rPr>
          <w:rFonts w:ascii="Times New Roman" w:hAnsi="Times New Roman" w:cs="Times New Roman"/>
          <w:kern w:val="1"/>
          <w:sz w:val="24"/>
          <w:szCs w:val="24"/>
        </w:rPr>
        <w:t>If men aim to include women in organisations, they do this from a position of power because they do hold the power to include others</w:t>
      </w:r>
      <w:r w:rsidR="00822E03">
        <w:rPr>
          <w:rFonts w:ascii="Times New Roman" w:hAnsi="Times New Roman" w:cs="Times New Roman"/>
          <w:kern w:val="1"/>
          <w:sz w:val="24"/>
          <w:szCs w:val="24"/>
        </w:rPr>
        <w:t xml:space="preserve"> qua their gender and hierarchical status</w:t>
      </w:r>
      <w:r w:rsidR="00CA7A66">
        <w:rPr>
          <w:rFonts w:ascii="Times New Roman" w:hAnsi="Times New Roman" w:cs="Times New Roman"/>
          <w:kern w:val="1"/>
          <w:sz w:val="24"/>
          <w:szCs w:val="24"/>
        </w:rPr>
        <w:t xml:space="preserve">. As de </w:t>
      </w:r>
      <w:proofErr w:type="spellStart"/>
      <w:r w:rsidR="00CA7A66">
        <w:rPr>
          <w:rFonts w:ascii="Times New Roman" w:hAnsi="Times New Roman" w:cs="Times New Roman"/>
          <w:kern w:val="1"/>
          <w:sz w:val="24"/>
          <w:szCs w:val="24"/>
        </w:rPr>
        <w:t>Vries</w:t>
      </w:r>
      <w:proofErr w:type="spellEnd"/>
      <w:r w:rsidR="00DA45A3">
        <w:rPr>
          <w:rFonts w:ascii="Times New Roman" w:hAnsi="Times New Roman" w:cs="Times New Roman"/>
          <w:kern w:val="1"/>
          <w:sz w:val="24"/>
          <w:szCs w:val="24"/>
        </w:rPr>
        <w:t xml:space="preserve"> </w:t>
      </w:r>
      <w:r w:rsidR="00DA45A3">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"abstract" : "Purpose This research examines male and female executives as leaders \u2018championing\u2019 gender change interventions. It problematises current exhortations for male leaders to lead gender change, much as they might lead any other business driven change agenda. It argues that organisational gender scholarship is critical to understanding the gendered nature of championing. Design/methodology/approach This paper draws on a feminist qualitative research project examining the efficacy of a gender intervention in a university and a policing institution. Interviews with four leaders have been chosen from the larger study for analysis against the backdrop of material from interviewees and the participant observation of the researcher. It brings a social constructionist view of gender and Acker\u2019s gendering processes to bear on understanding organisational gender change. Findings The sex/gender of the leader is inescapably fore-fronted by the gender change intervention. Gendered expectations and choices positioned men a...", "author" : [ { "dropping-particle" : "", "family" : "Vries", "given" : "Jennifer Anne", "non-dropping-particle" : "de", "parse-names" : false, "suffix" : "" } ], "container-title" : "Equality, Diversity and Inclusion: An International Journal", "id" : "ITEM-1", "issue" : "1", "issued" : { "date-parts" : [ [ "2015", "1" ] ] }, "language" : "en", "page" : "21-36", "title" : "Champions of gender equality: Female and male executives as leaders of gender change", "type" : "article-journal", "volume" : "34" }, "suppress-author" : 1, "uris" : [ "http://www.mendeley.com/documents/?uuid=d1536b6d-6e18-4cba-8062-f892e734d13c" ] } ], "mendeley" : { "formattedCitation" : "(2015)", "plainTextFormattedCitation" : "(2015)", "previouslyFormattedCitation" : "(2015)" }, "properties" : {  }, "schema" : "https://github.com/citation-style-language/schema/raw/master/csl-citation.json" }</w:instrText>
      </w:r>
      <w:r w:rsidR="00DA45A3">
        <w:rPr>
          <w:rFonts w:ascii="Times New Roman" w:hAnsi="Times New Roman" w:cs="Times New Roman"/>
          <w:kern w:val="1"/>
          <w:sz w:val="24"/>
          <w:szCs w:val="24"/>
        </w:rPr>
        <w:fldChar w:fldCharType="separate"/>
      </w:r>
      <w:r w:rsidR="00DA45A3" w:rsidRPr="00DA45A3">
        <w:rPr>
          <w:rFonts w:ascii="Times New Roman" w:hAnsi="Times New Roman" w:cs="Times New Roman"/>
          <w:noProof/>
          <w:kern w:val="1"/>
          <w:sz w:val="24"/>
          <w:szCs w:val="24"/>
        </w:rPr>
        <w:t>(2015)</w:t>
      </w:r>
      <w:r w:rsidR="00DA45A3">
        <w:rPr>
          <w:rFonts w:ascii="Times New Roman" w:hAnsi="Times New Roman" w:cs="Times New Roman"/>
          <w:kern w:val="1"/>
          <w:sz w:val="24"/>
          <w:szCs w:val="24"/>
        </w:rPr>
        <w:fldChar w:fldCharType="end"/>
      </w:r>
      <w:r w:rsidR="00CA7A66">
        <w:rPr>
          <w:rFonts w:ascii="Times New Roman" w:hAnsi="Times New Roman" w:cs="Times New Roman"/>
          <w:kern w:val="1"/>
          <w:sz w:val="24"/>
          <w:szCs w:val="24"/>
        </w:rPr>
        <w:t xml:space="preserve"> </w:t>
      </w:r>
      <w:r w:rsidR="00DA45A3">
        <w:rPr>
          <w:rFonts w:ascii="Times New Roman" w:hAnsi="Times New Roman" w:cs="Times New Roman"/>
          <w:kern w:val="1"/>
          <w:sz w:val="24"/>
          <w:szCs w:val="24"/>
        </w:rPr>
        <w:t>and others (author citation) have</w:t>
      </w:r>
      <w:r w:rsidR="00CA7A66">
        <w:rPr>
          <w:rFonts w:ascii="Times New Roman" w:hAnsi="Times New Roman" w:cs="Times New Roman"/>
          <w:kern w:val="1"/>
          <w:sz w:val="24"/>
          <w:szCs w:val="24"/>
        </w:rPr>
        <w:t xml:space="preserve"> stated</w:t>
      </w:r>
      <w:r w:rsidR="0013051F">
        <w:rPr>
          <w:rFonts w:ascii="Times New Roman" w:hAnsi="Times New Roman" w:cs="Times New Roman"/>
          <w:kern w:val="1"/>
          <w:sz w:val="24"/>
          <w:szCs w:val="24"/>
        </w:rPr>
        <w:t>,</w:t>
      </w:r>
      <w:r w:rsidR="00CA7A66">
        <w:rPr>
          <w:rFonts w:ascii="Times New Roman" w:hAnsi="Times New Roman" w:cs="Times New Roman"/>
          <w:kern w:val="1"/>
          <w:sz w:val="24"/>
          <w:szCs w:val="24"/>
        </w:rPr>
        <w:t xml:space="preserve"> this often leads to the impression that it is heroic men who need to rescue women. Including women t</w:t>
      </w:r>
      <w:r w:rsidR="00671882">
        <w:rPr>
          <w:rFonts w:ascii="Times New Roman" w:hAnsi="Times New Roman" w:cs="Times New Roman"/>
          <w:kern w:val="1"/>
          <w:sz w:val="24"/>
          <w:szCs w:val="24"/>
        </w:rPr>
        <w:t xml:space="preserve">hen becomes an act of chivalry without acknowledging that this dynamic is a deeply gendered one. Thereby men’s own positions are left unexamined similar to what authors on men in organisations have stressed </w:t>
      </w:r>
      <w:r w:rsidR="00826A28">
        <w:rPr>
          <w:rFonts w:ascii="Times New Roman" w:hAnsi="Times New Roman" w:cs="Times New Roman"/>
          <w:kern w:val="1"/>
          <w:sz w:val="24"/>
          <w:szCs w:val="24"/>
        </w:rPr>
        <w:fldChar w:fldCharType="begin" w:fldLock="1"/>
      </w:r>
      <w:r w:rsidR="00371D95">
        <w:rPr>
          <w:rFonts w:ascii="Times New Roman" w:hAnsi="Times New Roman" w:cs="Times New Roman"/>
          <w:kern w:val="1"/>
          <w:sz w:val="24"/>
          <w:szCs w:val="24"/>
        </w:rPr>
        <w:instrText>ADDIN CSL_CITATION { "citationItems" : [ { "id" : "ITEM-1", "itemData" : { "abstract" : "She traces how her own thinking about working practices in an organisation she names Andorgynmex has changed. Firstly, she though that there is no gender in the field research as gender neutrality was key. She thought that gender is unimportant in this study and there are only workers and no men and women. Gender was absent but at the same time she had a feeling that masculinity is there. Masculinity was however not named, as she recognises as it stands for the general. She shows that masculinity and femininity are not equally legible but masculinity is unspoken and taken for grated while femininity is the modification from the norm. The worker is implicitly always a man as using terms like man worker seems unnecessary while woman worker is normal. The absence of femininity does not mean that gender is absent.  ME: The absence and hard to articulate nature of masculinity is a key feature of the gender binary. What does it mean for methodology?      Scholars frequently recount the ups and downs, the purportedly embarrassing - although always heroically turned to account - mishaps of research. However, acknowledging that one has rethought an analysis in the absence of new data makes explicit that social science is an interpretive project, and as such is rarely discussed in print. In this article I break that taboo, analyzing how I began to doubt my claim that a global shop floor was organized around an ungendered shop-floor subject. I then detail the more contextually sensitive reading of my fieldnotes that allowed me to grasp the fundamental masculinization of the shop floor in question. In the process, I theorize the aspects of gendered structure that enabled the error at the outset. Thus, the discussion reconstructs the life history of an argument - tracing the shifting development of analysis in a particular ethnographic case. In so doing, it follows epistemic problems back to their ontological roots, looking at how the tricky, obdurate situatedness of   meanings - gendered and ungendered alike - requires an ongoing analysis of context in interpreting even our most minute and focused observations.", "author" : [ { "dropping-particle" : "", "family" : "Salzinger", "given" : "Leslie", "non-dropping-particle" : "", "parse-names" : false, "suffix" : "" } ], "container-title" : "Ethnography", "id" : "ITEM-1", "issue" : "1", "issued" : { "date-parts" : [ [ "2004" ] ] }, "page" : "5-27", "title" : "Revealing the unmarked: Finding masculinity in a global factory", "type" : "article-journal", "volume" : "5" }, "uris" : [ "http://www.mendeley.com/documents/?uuid=2b2ad563-917d-4996-984f-a2c068daf425" ] }, { "id" : "ITEM-2", "itemData" : { "author" : [ { "dropping-particle" : "", "family" : "Collinson", "given" : "David L", "non-dropping-particle" : "", "parse-names" : false, "suffix" : "" }, { "dropping-particle" : "", "family" : "Hearn", "given" : "Jeff", "non-dropping-particle" : "", "parse-names" : false, "suffix" : "" } ], "container-title" : "Handbook of Studies on Men &amp; Masculinities", "editor" : [ { "dropping-particle" : "", "family" : "Kimmel", "given" : "Michael S", "non-dropping-particle" : "", "parse-names" : false, "suffix" : "" }, { "dropping-particle" : "", "family" : "Hearn", "given" : "Jeff", "non-dropping-particle" : "", "parse-names" : false, "suffix" : "" }, { "dropping-particle" : "", "family" : "Connell", "given" : "R W", "non-dropping-particle" : "", "parse-names" : false, "suffix" : "" } ], "id" : "ITEM-2", "issued" : { "date-parts" : [ [ "2005" ] ] }, "page" : "289-310", "publisher" : "Sage", "publisher-place" : "London", "title" : "Men and Masculinities in Work, Organizations, and Management", "type" : "chapter" }, "uris" : [ "http://www.mendeley.com/documents/?uuid=76b69a99-0920-4847-9422-531b71625c33" ] }, { "id" : "ITEM-3", "itemData" : { "abstract" : "critical study of men and masculinities: make norm visible", "author" : [ { "dropping-particle" : "", "family" : "Collinson", "given" : "David", "non-dropping-particle" : "", "parse-names" : false, "suffix" : "" }, { "dropping-particle" : "", "family" : "Hearn", "given" : "Jeff", "non-dropping-particle" : "", "parse-names" : false, "suffix" : "" } ], "container-title" : "Gender, Work and Organization", "id" : "ITEM-3", "issue" : "1", "issued" : { "date-parts" : [ [ "1994" ] ] }, "page" : "2-22", "title" : "Naming Men as Men: Implications for Work, Organization and Management", "type" : "article-journal", "volume" : "1" }, "uris" : [ "http://www.mendeley.com/documents/?uuid=b5e3a204-6024-42ee-83fe-2cd4b97a1214" ] }, { "id" : "ITEM-4", "itemData" : { "author" : [ { "dropping-particle" : "", "family" : "Collinson", "given" : "David", "non-dropping-particle" : "", "parse-names" : false, "suffix" : "" } ], "id" : "ITEM-4", "issued" : { "date-parts" : [ [ "1992" ] ] }, "publisher" : "W. de Gruyter", "publisher-place" : "Berlin", "title" : "Managing the shopfloor: subjectivity, masculinity, and workplace culture", "type" : "book" }, "uris" : [ "http://www.mendeley.com/documents/?uuid=eb5b4617-0bd9-4a38-ad29-a439cd1f0842" ] } ], "mendeley" : { "formattedCitation" : "(Collinson, 1992; Collinson &amp; Hearn, 1994, 2005; Salzinger, 2004)", "plainTextFormattedCitation" : "(Collinson, 1992; Collinson &amp; Hearn, 1994, 2005; Salzinger, 2004)", "previouslyFormattedCitation" : "(Collinson, 1992; Collinson &amp; Hearn, 1994, 2005; Salzinger, 2004)" }, "properties" : {  }, "schema" : "https://github.com/citation-style-language/schema/raw/master/csl-citation.json" }</w:instrText>
      </w:r>
      <w:r w:rsidR="00826A28">
        <w:rPr>
          <w:rFonts w:ascii="Times New Roman" w:hAnsi="Times New Roman" w:cs="Times New Roman"/>
          <w:kern w:val="1"/>
          <w:sz w:val="24"/>
          <w:szCs w:val="24"/>
        </w:rPr>
        <w:fldChar w:fldCharType="separate"/>
      </w:r>
      <w:r w:rsidR="00371D95" w:rsidRPr="00371D95">
        <w:rPr>
          <w:rFonts w:ascii="Times New Roman" w:hAnsi="Times New Roman" w:cs="Times New Roman"/>
          <w:noProof/>
          <w:kern w:val="1"/>
          <w:sz w:val="24"/>
          <w:szCs w:val="24"/>
        </w:rPr>
        <w:t>(Collinson, 1992; Collinson &amp; Hearn, 1994, 2005; Salzinger, 2004)</w:t>
      </w:r>
      <w:r w:rsidR="00826A28">
        <w:rPr>
          <w:rFonts w:ascii="Times New Roman" w:hAnsi="Times New Roman" w:cs="Times New Roman"/>
          <w:kern w:val="1"/>
          <w:sz w:val="24"/>
          <w:szCs w:val="24"/>
        </w:rPr>
        <w:fldChar w:fldCharType="end"/>
      </w:r>
      <w:r w:rsidR="00671882">
        <w:rPr>
          <w:rFonts w:ascii="Times New Roman" w:hAnsi="Times New Roman" w:cs="Times New Roman"/>
          <w:kern w:val="1"/>
          <w:sz w:val="24"/>
          <w:szCs w:val="24"/>
        </w:rPr>
        <w:t xml:space="preserve">. There is no examination of the powerful positions that </w:t>
      </w:r>
      <w:proofErr w:type="gramStart"/>
      <w:r w:rsidR="00671882">
        <w:rPr>
          <w:rFonts w:ascii="Times New Roman" w:hAnsi="Times New Roman" w:cs="Times New Roman"/>
          <w:kern w:val="1"/>
          <w:sz w:val="24"/>
          <w:szCs w:val="24"/>
        </w:rPr>
        <w:t>men</w:t>
      </w:r>
      <w:proofErr w:type="gramEnd"/>
      <w:r w:rsidR="00671882">
        <w:rPr>
          <w:rFonts w:ascii="Times New Roman" w:hAnsi="Times New Roman" w:cs="Times New Roman"/>
          <w:kern w:val="1"/>
          <w:sz w:val="24"/>
          <w:szCs w:val="24"/>
        </w:rPr>
        <w:t xml:space="preserve"> as a group inhabit. Similarly, the privilege that men can enjoy is left unexamined. Men still do not know what it feels like to be excluded through a system which is buil</w:t>
      </w:r>
      <w:r w:rsidR="0013051F">
        <w:rPr>
          <w:rFonts w:ascii="Times New Roman" w:hAnsi="Times New Roman" w:cs="Times New Roman"/>
          <w:kern w:val="1"/>
          <w:sz w:val="24"/>
          <w:szCs w:val="24"/>
        </w:rPr>
        <w:t>t</w:t>
      </w:r>
      <w:r w:rsidR="00671882">
        <w:rPr>
          <w:rFonts w:ascii="Times New Roman" w:hAnsi="Times New Roman" w:cs="Times New Roman"/>
          <w:kern w:val="1"/>
          <w:sz w:val="24"/>
          <w:szCs w:val="24"/>
        </w:rPr>
        <w:t xml:space="preserve"> around an ideal worker who is </w:t>
      </w:r>
      <w:r w:rsidR="005A39D7">
        <w:rPr>
          <w:rFonts w:ascii="Times New Roman" w:hAnsi="Times New Roman" w:cs="Times New Roman"/>
          <w:kern w:val="1"/>
          <w:sz w:val="24"/>
          <w:szCs w:val="24"/>
        </w:rPr>
        <w:t xml:space="preserve">significantly different to you </w:t>
      </w:r>
      <w:r w:rsidR="005A39D7">
        <w:rPr>
          <w:rFonts w:ascii="Times New Roman" w:hAnsi="Times New Roman" w:cs="Times New Roman"/>
          <w:kern w:val="1"/>
          <w:sz w:val="24"/>
          <w:szCs w:val="24"/>
        </w:rPr>
        <w:fldChar w:fldCharType="begin" w:fldLock="1"/>
      </w:r>
      <w:r w:rsidR="00867282">
        <w:rPr>
          <w:rFonts w:ascii="Times New Roman" w:hAnsi="Times New Roman" w:cs="Times New Roman"/>
          <w:kern w:val="1"/>
          <w:sz w:val="24"/>
          <w:szCs w:val="24"/>
        </w:rPr>
        <w:instrText>ADDIN CSL_CITATION { "citationItems" : [ { "id" : "ITEM-1", "itemData" : { "abstract" : "In this article, the author addresses two feminist issues: first, how to conceptualize intersectionality, the mutual reproduction of class, gender, and racial relations of inequality, and second, how to identify barriers to creating equality in work organizations. She develops one answer to both issues, suggesting the idea of \"inequality regimes\" as an analytic approach to understanding the creation of inequalities in work organizations. Inequality regimes are the interlocked practices and processes that result in continuing inequalities in all work organizations. Work organizations are critical locations for the investigation of the continuous creation of complex inequalities because much societal inequality originates in such organizations. Work organizations are also the target for many attempts to alter patterns of inequality: The study of change efforts and the oppositions they engender are often opportunities to observe frequently invisible aspects of the reproduction of inequalities. The concept of inequality regimes may be useful in analyzing organizational change projects to better understand why these projects so often fail and why they succeed when this occurs.", "author" : [ { "dropping-particle" : "", "family" : "Acker", "given" : "Joan", "non-dropping-particle" : "", "parse-names" : false, "suffix" : "" } ], "container-title" : "Gender &amp; Society", "id" : "ITEM-1", "issue" : "4", "issued" : { "date-parts" : [ [ "2006" ] ] }, "page" : "441-464", "title" : "Inequality Regimes: Gender, Class, and Race in Organizations", "type" : "article-journal", "volume" : "20" }, "uris" : [ "http://www.mendeley.com/documents/?uuid=8ee4dbb2-9408-414d-9fe7-e8682760bf2b" ] }, { "id" : "ITEM-2", "itemData" : { "abstract" : "-organisational strucutre is NOT gender neutral -assume disombidied, universal workers (ie men) -industr capitalism is at least partly built on sexual segregation of labour which is perpeutated in organisations -collapsing of feminist dreams: women do not collaborate -Sally Hacker is also an org theorist -Kanter differences due to strucutre, maculine ethic -org as gender neutral and asexual: as long as this is maintained it is difficult to question organisations and to seriously reorganise them -tech and org change in Cockburn 1. division of labour 2. symbols and images 3. interactiosn in orgs between men and women (language) 4. gendered components of individual identity 5. conceptualisation of social structures  'the concept of a universal worker excludes and marginalizes women who cannot, almost by definition, achieve the qualities of a real worker because to do so is to become like a man' p 150  -silence on sexuality may have to do with societal power 151 (exluclude the body as concrete living other) -women's bodies are ruled out based on biology while men's bodies are just not theorised  'hegemonic masculinity is typified by the image of the strong, technically competent, authoritative leader who is sexually potent and attrative, has a family, and has his emotions under control' 153  -good on pleasures of technology, as an erotic element of work  -racial differneces on p 154", "author" : [ { "dropping-particle" : "", "family" : "Acker", "given" : "Joan", "non-dropping-particle" : "", "parse-names" : false, "suffix" : "" } ], "container-title" : "Gender &amp; Society", "id" : "ITEM-2", "issue" : "2", "issued" : { "date-parts" : [ [ "1990" ] ] }, "page" : "139-158", "title" : "Hierarchies, Jobs, Bodies: A Theory of Gendered Organizations", "type" : "article-journal", "volume" : "4" }, "uris" : [ "http://www.mendeley.com/documents/?uuid=cffdcbb5-e02c-4be2-bf1a-edb4104f3b45" ] } ], "mendeley" : { "formattedCitation" : "(Acker, 1990, 2006)", "plainTextFormattedCitation" : "(Acker, 1990, 2006)", "previouslyFormattedCitation" : "(Acker, 1990, 2006)" }, "properties" : {  }, "schema" : "https://github.com/citation-style-language/schema/raw/master/csl-citation.json" }</w:instrText>
      </w:r>
      <w:r w:rsidR="005A39D7">
        <w:rPr>
          <w:rFonts w:ascii="Times New Roman" w:hAnsi="Times New Roman" w:cs="Times New Roman"/>
          <w:kern w:val="1"/>
          <w:sz w:val="24"/>
          <w:szCs w:val="24"/>
        </w:rPr>
        <w:fldChar w:fldCharType="separate"/>
      </w:r>
      <w:r w:rsidR="006F236D" w:rsidRPr="006F236D">
        <w:rPr>
          <w:rFonts w:ascii="Times New Roman" w:hAnsi="Times New Roman" w:cs="Times New Roman"/>
          <w:noProof/>
          <w:kern w:val="1"/>
          <w:sz w:val="24"/>
          <w:szCs w:val="24"/>
        </w:rPr>
        <w:t>(Acker, 1990, 2006)</w:t>
      </w:r>
      <w:r w:rsidR="005A39D7">
        <w:rPr>
          <w:rFonts w:ascii="Times New Roman" w:hAnsi="Times New Roman" w:cs="Times New Roman"/>
          <w:kern w:val="1"/>
          <w:sz w:val="24"/>
          <w:szCs w:val="24"/>
        </w:rPr>
        <w:fldChar w:fldCharType="end"/>
      </w:r>
      <w:r w:rsidR="00671882">
        <w:rPr>
          <w:rFonts w:ascii="Times New Roman" w:hAnsi="Times New Roman" w:cs="Times New Roman"/>
          <w:kern w:val="1"/>
          <w:sz w:val="24"/>
          <w:szCs w:val="24"/>
        </w:rPr>
        <w:t xml:space="preserve">. </w:t>
      </w:r>
      <w:r w:rsidR="00B51494">
        <w:rPr>
          <w:rFonts w:ascii="Times New Roman" w:hAnsi="Times New Roman" w:cs="Times New Roman"/>
          <w:kern w:val="1"/>
          <w:sz w:val="24"/>
          <w:szCs w:val="24"/>
        </w:rPr>
        <w:t xml:space="preserve">If men are able to realise their own position of power and privilege, they </w:t>
      </w:r>
      <w:r w:rsidR="002A30D0">
        <w:rPr>
          <w:rFonts w:ascii="Times New Roman" w:hAnsi="Times New Roman" w:cs="Times New Roman"/>
          <w:kern w:val="1"/>
          <w:sz w:val="24"/>
          <w:szCs w:val="24"/>
        </w:rPr>
        <w:t>might</w:t>
      </w:r>
      <w:r w:rsidR="00B51494">
        <w:rPr>
          <w:rFonts w:ascii="Times New Roman" w:hAnsi="Times New Roman" w:cs="Times New Roman"/>
          <w:kern w:val="1"/>
          <w:sz w:val="24"/>
          <w:szCs w:val="24"/>
        </w:rPr>
        <w:t xml:space="preserve"> be in a better position to include those who are different.</w:t>
      </w:r>
    </w:p>
    <w:p w14:paraId="56012A76" w14:textId="6AA9F268" w:rsidR="00C17320" w:rsidRDefault="00F84553" w:rsidP="00F84553">
      <w:pPr>
        <w:tabs>
          <w:tab w:val="left" w:pos="720"/>
          <w:tab w:val="left" w:pos="1440"/>
          <w:tab w:val="left" w:pos="2160"/>
          <w:tab w:val="left" w:pos="2880"/>
          <w:tab w:val="left" w:pos="3600"/>
          <w:tab w:val="left" w:pos="43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C17320">
        <w:rPr>
          <w:rFonts w:ascii="Times New Roman" w:hAnsi="Times New Roman" w:cs="Times New Roman"/>
          <w:kern w:val="1"/>
          <w:sz w:val="24"/>
          <w:szCs w:val="24"/>
        </w:rPr>
        <w:t xml:space="preserve">It has therefore been shown how complex actions and conceptualisations of </w:t>
      </w:r>
      <w:r w:rsidR="00C94FA9">
        <w:rPr>
          <w:rFonts w:ascii="Times New Roman" w:hAnsi="Times New Roman" w:cs="Times New Roman"/>
          <w:kern w:val="1"/>
          <w:sz w:val="24"/>
          <w:szCs w:val="24"/>
        </w:rPr>
        <w:t>gender inclusion</w:t>
      </w:r>
      <w:r w:rsidR="00C17320">
        <w:rPr>
          <w:rFonts w:ascii="Times New Roman" w:hAnsi="Times New Roman" w:cs="Times New Roman"/>
          <w:kern w:val="1"/>
          <w:sz w:val="24"/>
          <w:szCs w:val="24"/>
        </w:rPr>
        <w:t xml:space="preserve"> by men are. Many of the actions discussed support traditional conceptions of gender rather than challenging them. The gender binary is left intact and the number of women in senior roles is increased. However in how far women in senior roles will significantly change the gender culture of the organisation or cultivate more inclusive practices is left unexamined. Men often support the inclusion of women on the basis that they act from a position of power and privilege</w:t>
      </w:r>
      <w:r w:rsidR="00A1031B">
        <w:rPr>
          <w:rFonts w:ascii="Times New Roman" w:hAnsi="Times New Roman" w:cs="Times New Roman"/>
          <w:kern w:val="1"/>
          <w:sz w:val="24"/>
          <w:szCs w:val="24"/>
        </w:rPr>
        <w:t>,</w:t>
      </w:r>
      <w:r w:rsidR="00C17320">
        <w:rPr>
          <w:rFonts w:ascii="Times New Roman" w:hAnsi="Times New Roman" w:cs="Times New Roman"/>
          <w:kern w:val="1"/>
          <w:sz w:val="24"/>
          <w:szCs w:val="24"/>
        </w:rPr>
        <w:t xml:space="preserve"> which often goes unnoticed. Without acknowledging this power and privilege </w:t>
      </w:r>
      <w:r w:rsidR="00C17320">
        <w:rPr>
          <w:rFonts w:ascii="Times New Roman" w:hAnsi="Times New Roman" w:cs="Times New Roman"/>
          <w:kern w:val="1"/>
          <w:sz w:val="24"/>
          <w:szCs w:val="24"/>
        </w:rPr>
        <w:lastRenderedPageBreak/>
        <w:t xml:space="preserve">endowed on men as a group, it is challenging to escape the perception that men act out of kindness in a chivalrous or heroic way. </w:t>
      </w:r>
    </w:p>
    <w:p w14:paraId="7EF99CE3" w14:textId="77777777" w:rsidR="004337E3" w:rsidRPr="0020357F" w:rsidRDefault="004337E3" w:rsidP="00867282">
      <w:pPr>
        <w:tabs>
          <w:tab w:val="left" w:pos="720"/>
          <w:tab w:val="left" w:pos="1440"/>
          <w:tab w:val="left" w:pos="2160"/>
          <w:tab w:val="left" w:pos="2880"/>
          <w:tab w:val="left" w:pos="3600"/>
          <w:tab w:val="left" w:pos="4320"/>
        </w:tabs>
        <w:spacing w:line="480" w:lineRule="auto"/>
        <w:jc w:val="both"/>
        <w:rPr>
          <w:rFonts w:ascii="Times New Roman" w:hAnsi="Times New Roman" w:cs="Times New Roman"/>
          <w:kern w:val="1"/>
          <w:sz w:val="24"/>
          <w:szCs w:val="24"/>
        </w:rPr>
      </w:pPr>
    </w:p>
    <w:p w14:paraId="348E279B" w14:textId="6FC9DD30" w:rsidR="0013051F" w:rsidRPr="0020357F" w:rsidRDefault="00D80EEB" w:rsidP="008672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hAnsi="Times New Roman" w:cs="Times New Roman"/>
          <w:b/>
          <w:kern w:val="1"/>
          <w:sz w:val="24"/>
          <w:szCs w:val="24"/>
        </w:rPr>
      </w:pPr>
      <w:r>
        <w:rPr>
          <w:rFonts w:ascii="Times New Roman" w:hAnsi="Times New Roman" w:cs="Times New Roman"/>
          <w:b/>
          <w:kern w:val="1"/>
          <w:sz w:val="24"/>
          <w:szCs w:val="24"/>
        </w:rPr>
        <w:t>CONCLUSION</w:t>
      </w:r>
    </w:p>
    <w:p w14:paraId="6F73A068" w14:textId="3B37DF95" w:rsidR="00792920" w:rsidRDefault="00867282" w:rsidP="00867282">
      <w:pPr>
        <w:tabs>
          <w:tab w:val="left" w:pos="720"/>
          <w:tab w:val="left" w:pos="1440"/>
          <w:tab w:val="left" w:pos="2160"/>
          <w:tab w:val="left" w:pos="2880"/>
          <w:tab w:val="left" w:pos="3600"/>
          <w:tab w:val="left" w:pos="4320"/>
        </w:tabs>
        <w:spacing w:line="480" w:lineRule="auto"/>
        <w:ind w:left="24" w:hanging="25"/>
        <w:jc w:val="both"/>
        <w:rPr>
          <w:rFonts w:ascii="Times New Roman" w:hAnsi="Times New Roman" w:cs="Times New Roman"/>
          <w:kern w:val="1"/>
          <w:sz w:val="24"/>
          <w:szCs w:val="24"/>
        </w:rPr>
      </w:pPr>
      <w:r>
        <w:rPr>
          <w:rFonts w:ascii="Times New Roman" w:hAnsi="Times New Roman" w:cs="Times New Roman"/>
          <w:kern w:val="1"/>
          <w:sz w:val="24"/>
          <w:szCs w:val="24"/>
        </w:rPr>
        <w:tab/>
      </w:r>
      <w:r w:rsidR="002519D0">
        <w:rPr>
          <w:rFonts w:ascii="Times New Roman" w:hAnsi="Times New Roman" w:cs="Times New Roman"/>
          <w:kern w:val="1"/>
          <w:sz w:val="24"/>
          <w:szCs w:val="24"/>
        </w:rPr>
        <w:tab/>
      </w:r>
      <w:r w:rsidR="00792920">
        <w:rPr>
          <w:rFonts w:ascii="Times New Roman" w:hAnsi="Times New Roman" w:cs="Times New Roman"/>
          <w:kern w:val="1"/>
          <w:sz w:val="24"/>
          <w:szCs w:val="24"/>
        </w:rPr>
        <w:t>With much research on gender and organisations focusing on women, this article has contributed to the scholarship that tries to understand men’s involvement in gender equality within organisations. The aim of the article was to explore how men c</w:t>
      </w:r>
      <w:r w:rsidR="00A219CA">
        <w:rPr>
          <w:rFonts w:ascii="Times New Roman" w:hAnsi="Times New Roman" w:cs="Times New Roman"/>
          <w:kern w:val="1"/>
          <w:sz w:val="24"/>
          <w:szCs w:val="24"/>
        </w:rPr>
        <w:t xml:space="preserve">an use their positional power to create gender inclusion. Four practices through which men can create gender inclusion were discussed. First, it was explored in how far men’s attempts to bond </w:t>
      </w:r>
      <w:r w:rsidR="00D36CC4">
        <w:rPr>
          <w:rFonts w:ascii="Times New Roman" w:hAnsi="Times New Roman" w:cs="Times New Roman"/>
          <w:kern w:val="1"/>
          <w:sz w:val="24"/>
          <w:szCs w:val="24"/>
        </w:rPr>
        <w:t>through praising remarks that stressed sexuality over professionalism failed</w:t>
      </w:r>
      <w:r w:rsidR="00A219CA">
        <w:rPr>
          <w:rFonts w:ascii="Times New Roman" w:hAnsi="Times New Roman" w:cs="Times New Roman"/>
          <w:kern w:val="1"/>
          <w:sz w:val="24"/>
          <w:szCs w:val="24"/>
        </w:rPr>
        <w:t xml:space="preserve">. Second, it was highlighted how dis-identifying with the similar can be employed to attempt to break mechanisms of homogeneous reproduction. </w:t>
      </w:r>
      <w:r w:rsidR="00D36CC4">
        <w:rPr>
          <w:rFonts w:ascii="Times New Roman" w:hAnsi="Times New Roman" w:cs="Times New Roman"/>
          <w:kern w:val="1"/>
          <w:sz w:val="24"/>
          <w:szCs w:val="24"/>
        </w:rPr>
        <w:t xml:space="preserve">However in doing so, </w:t>
      </w:r>
      <w:proofErr w:type="gramStart"/>
      <w:r w:rsidR="00D36CC4">
        <w:rPr>
          <w:rFonts w:ascii="Times New Roman" w:hAnsi="Times New Roman" w:cs="Times New Roman"/>
          <w:kern w:val="1"/>
          <w:sz w:val="24"/>
          <w:szCs w:val="24"/>
        </w:rPr>
        <w:t>often stereotypical</w:t>
      </w:r>
      <w:proofErr w:type="gramEnd"/>
      <w:r w:rsidR="00D36CC4">
        <w:rPr>
          <w:rFonts w:ascii="Times New Roman" w:hAnsi="Times New Roman" w:cs="Times New Roman"/>
          <w:kern w:val="1"/>
          <w:sz w:val="24"/>
          <w:szCs w:val="24"/>
        </w:rPr>
        <w:t xml:space="preserve"> assumptions about gender were drawn on. </w:t>
      </w:r>
      <w:r w:rsidR="00A219CA">
        <w:rPr>
          <w:rFonts w:ascii="Times New Roman" w:hAnsi="Times New Roman" w:cs="Times New Roman"/>
          <w:kern w:val="1"/>
          <w:sz w:val="24"/>
          <w:szCs w:val="24"/>
        </w:rPr>
        <w:t xml:space="preserve">Third, </w:t>
      </w:r>
      <w:r w:rsidR="004179E8">
        <w:rPr>
          <w:rFonts w:ascii="Times New Roman" w:hAnsi="Times New Roman" w:cs="Times New Roman"/>
          <w:kern w:val="1"/>
          <w:sz w:val="24"/>
          <w:szCs w:val="24"/>
        </w:rPr>
        <w:t xml:space="preserve">the article pointed to how men’s engagement in gender equality </w:t>
      </w:r>
      <w:r w:rsidR="0013051F">
        <w:rPr>
          <w:rFonts w:ascii="Times New Roman" w:hAnsi="Times New Roman" w:cs="Times New Roman"/>
          <w:kern w:val="1"/>
          <w:sz w:val="24"/>
          <w:szCs w:val="24"/>
        </w:rPr>
        <w:t xml:space="preserve">is </w:t>
      </w:r>
      <w:r w:rsidR="004179E8">
        <w:rPr>
          <w:rFonts w:ascii="Times New Roman" w:hAnsi="Times New Roman" w:cs="Times New Roman"/>
          <w:kern w:val="1"/>
          <w:sz w:val="24"/>
          <w:szCs w:val="24"/>
        </w:rPr>
        <w:t xml:space="preserve">often due to opportunistic reasons. </w:t>
      </w:r>
      <w:r w:rsidR="00D36CC4">
        <w:rPr>
          <w:rFonts w:ascii="Times New Roman" w:hAnsi="Times New Roman" w:cs="Times New Roman"/>
          <w:kern w:val="1"/>
          <w:sz w:val="24"/>
          <w:szCs w:val="24"/>
        </w:rPr>
        <w:t xml:space="preserve">Rather than undermining career advancement because now women are the new ideal worker, men who are attempting to include women can occupy the position of the new ideal and thus accelerate their career. </w:t>
      </w:r>
      <w:r w:rsidR="00A219CA">
        <w:rPr>
          <w:rFonts w:ascii="Times New Roman" w:hAnsi="Times New Roman" w:cs="Times New Roman"/>
          <w:kern w:val="1"/>
          <w:sz w:val="24"/>
          <w:szCs w:val="24"/>
        </w:rPr>
        <w:t xml:space="preserve">Finally, </w:t>
      </w:r>
      <w:r w:rsidR="004179E8">
        <w:rPr>
          <w:rFonts w:ascii="Times New Roman" w:hAnsi="Times New Roman" w:cs="Times New Roman"/>
          <w:kern w:val="1"/>
          <w:sz w:val="24"/>
          <w:szCs w:val="24"/>
        </w:rPr>
        <w:t xml:space="preserve">it was discussed how men are uniquely positioned in gender equality </w:t>
      </w:r>
      <w:r w:rsidR="005A39D7">
        <w:rPr>
          <w:rFonts w:ascii="Times New Roman" w:hAnsi="Times New Roman" w:cs="Times New Roman"/>
          <w:kern w:val="1"/>
          <w:sz w:val="24"/>
          <w:szCs w:val="24"/>
        </w:rPr>
        <w:t xml:space="preserve">efforts </w:t>
      </w:r>
      <w:r w:rsidR="004179E8">
        <w:rPr>
          <w:rFonts w:ascii="Times New Roman" w:hAnsi="Times New Roman" w:cs="Times New Roman"/>
          <w:kern w:val="1"/>
          <w:sz w:val="24"/>
          <w:szCs w:val="24"/>
        </w:rPr>
        <w:t>being ridiculed and praised at the same time.</w:t>
      </w:r>
      <w:r w:rsidR="00D36CC4">
        <w:rPr>
          <w:rFonts w:ascii="Times New Roman" w:hAnsi="Times New Roman" w:cs="Times New Roman"/>
          <w:kern w:val="1"/>
          <w:sz w:val="24"/>
          <w:szCs w:val="24"/>
        </w:rPr>
        <w:t xml:space="preserve"> This pointed to the fact that gender equality is still seen as something about and for women and men even when involved in gender equality efforts appear not to be directly affected by it. </w:t>
      </w:r>
    </w:p>
    <w:p w14:paraId="08504D2F" w14:textId="0793689B" w:rsidR="009E68AF" w:rsidRDefault="00F84553" w:rsidP="00F84553">
      <w:pPr>
        <w:tabs>
          <w:tab w:val="left" w:pos="720"/>
          <w:tab w:val="left" w:pos="1440"/>
          <w:tab w:val="left" w:pos="2160"/>
          <w:tab w:val="left" w:pos="2880"/>
          <w:tab w:val="left" w:pos="3600"/>
          <w:tab w:val="left" w:pos="43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D36CC4">
        <w:rPr>
          <w:rFonts w:ascii="Times New Roman" w:hAnsi="Times New Roman" w:cs="Times New Roman"/>
          <w:kern w:val="1"/>
          <w:sz w:val="24"/>
          <w:szCs w:val="24"/>
        </w:rPr>
        <w:t xml:space="preserve">The article thereby contributes </w:t>
      </w:r>
      <w:r w:rsidR="00664581">
        <w:rPr>
          <w:rFonts w:ascii="Times New Roman" w:hAnsi="Times New Roman" w:cs="Times New Roman"/>
          <w:kern w:val="1"/>
          <w:sz w:val="24"/>
          <w:szCs w:val="24"/>
        </w:rPr>
        <w:t xml:space="preserve">an understanding of how complex it is to analyse and conceptualise men’s power to create gender inclusion. While it appears central to move beyond women’s exclusion in organisations, reflecting on how men can be involved in gender equality remains a multifaceted and </w:t>
      </w:r>
      <w:r w:rsidR="005A39D7">
        <w:rPr>
          <w:rFonts w:ascii="Times New Roman" w:hAnsi="Times New Roman" w:cs="Times New Roman"/>
          <w:kern w:val="1"/>
          <w:sz w:val="24"/>
          <w:szCs w:val="24"/>
        </w:rPr>
        <w:t xml:space="preserve">in fact </w:t>
      </w:r>
      <w:r w:rsidR="00664581">
        <w:rPr>
          <w:rFonts w:ascii="Times New Roman" w:hAnsi="Times New Roman" w:cs="Times New Roman"/>
          <w:kern w:val="1"/>
          <w:sz w:val="24"/>
          <w:szCs w:val="24"/>
        </w:rPr>
        <w:t xml:space="preserve">thorny issue. Conceptualising men’s involvement in gender equality should not rely on the assumptions of a heroic leader who rescues women </w:t>
      </w:r>
      <w:r w:rsidR="00664581">
        <w:rPr>
          <w:rFonts w:ascii="Times New Roman" w:hAnsi="Times New Roman" w:cs="Times New Roman"/>
          <w:kern w:val="1"/>
          <w:sz w:val="24"/>
          <w:szCs w:val="24"/>
        </w:rPr>
        <w:lastRenderedPageBreak/>
        <w:t xml:space="preserve">from gender inequality </w:t>
      </w:r>
      <w:r w:rsidR="00826A28">
        <w:rPr>
          <w:rFonts w:ascii="Times New Roman" w:hAnsi="Times New Roman" w:cs="Times New Roman"/>
          <w:kern w:val="1"/>
          <w:sz w:val="24"/>
          <w:szCs w:val="24"/>
        </w:rPr>
        <w:fldChar w:fldCharType="begin" w:fldLock="1"/>
      </w:r>
      <w:r w:rsidR="00371D95">
        <w:rPr>
          <w:rFonts w:ascii="Times New Roman" w:hAnsi="Times New Roman" w:cs="Times New Roman"/>
          <w:kern w:val="1"/>
          <w:sz w:val="24"/>
          <w:szCs w:val="24"/>
        </w:rPr>
        <w:instrText>ADDIN CSL_CITATION { "citationItems" : [ { "id" : "ITEM-1", "itemData" : { "abstract" : "Purpose This research examines male and female executives as leaders \u2018championing\u2019 gender change interventions. It problematises current exhortations for male leaders to lead gender change, much as they might lead any other business driven change agenda. It argues that organisational gender scholarship is critical to understanding the gendered nature of championing. Design/methodology/approach This paper draws on a feminist qualitative research project examining the efficacy of a gender intervention in a university and a policing institution. Interviews with four leaders have been chosen from the larger study for analysis against the backdrop of material from interviewees and the participant observation of the researcher. It brings a social constructionist view of gender and Acker\u2019s gendering processes to bear on understanding organisational gender change. Findings The sex/gender of the leader is inescapably fore-fronted by the gender change intervention. Gendered expectations and choices positioned men a...", "author" : [ { "dropping-particle" : "", "family" : "Vries", "given" : "Jennifer Anne", "non-dropping-particle" : "de", "parse-names" : false, "suffix" : "" } ], "container-title" : "Equality, Diversity and Inclusion: An International Journal", "id" : "ITEM-1", "issue" : "1", "issued" : { "date-parts" : [ [ "2015", "1" ] ] }, "language" : "en", "page" : "21-36", "title" : "Champions of gender equality: Female and male executives as leaders of gender change", "type" : "article-journal", "volume" : "34" }, "uris" : [ "http://www.mendeley.com/documents/?uuid=d1536b6d-6e18-4cba-8062-f892e734d13c" ] } ], "mendeley" : { "formattedCitation" : "(de Vries, 2015)", "plainTextFormattedCitation" : "(de Vries, 2015)", "previouslyFormattedCitation" : "(de Vries, 2015)" }, "properties" : {  }, "schema" : "https://github.com/citation-style-language/schema/raw/master/csl-citation.json" }</w:instrText>
      </w:r>
      <w:r w:rsidR="00826A28">
        <w:rPr>
          <w:rFonts w:ascii="Times New Roman" w:hAnsi="Times New Roman" w:cs="Times New Roman"/>
          <w:kern w:val="1"/>
          <w:sz w:val="24"/>
          <w:szCs w:val="24"/>
        </w:rPr>
        <w:fldChar w:fldCharType="separate"/>
      </w:r>
      <w:r w:rsidR="00867282" w:rsidRPr="00867282">
        <w:rPr>
          <w:rFonts w:ascii="Times New Roman" w:hAnsi="Times New Roman" w:cs="Times New Roman"/>
          <w:noProof/>
          <w:kern w:val="1"/>
          <w:sz w:val="24"/>
          <w:szCs w:val="24"/>
        </w:rPr>
        <w:t>(de Vries, 2015)</w:t>
      </w:r>
      <w:r w:rsidR="00826A28">
        <w:rPr>
          <w:rFonts w:ascii="Times New Roman" w:hAnsi="Times New Roman" w:cs="Times New Roman"/>
          <w:kern w:val="1"/>
          <w:sz w:val="24"/>
          <w:szCs w:val="24"/>
        </w:rPr>
        <w:fldChar w:fldCharType="end"/>
      </w:r>
      <w:r w:rsidR="00826A28">
        <w:rPr>
          <w:rFonts w:ascii="Times New Roman" w:hAnsi="Times New Roman" w:cs="Times New Roman"/>
          <w:kern w:val="1"/>
          <w:sz w:val="24"/>
          <w:szCs w:val="24"/>
        </w:rPr>
        <w:t xml:space="preserve"> </w:t>
      </w:r>
      <w:r w:rsidR="00664581">
        <w:rPr>
          <w:rFonts w:ascii="Times New Roman" w:hAnsi="Times New Roman" w:cs="Times New Roman"/>
          <w:kern w:val="1"/>
          <w:sz w:val="24"/>
          <w:szCs w:val="24"/>
        </w:rPr>
        <w:t>(</w:t>
      </w:r>
      <w:r w:rsidR="00826A28">
        <w:rPr>
          <w:rFonts w:ascii="Times New Roman" w:hAnsi="Times New Roman" w:cs="Times New Roman"/>
          <w:kern w:val="1"/>
          <w:sz w:val="24"/>
          <w:szCs w:val="24"/>
        </w:rPr>
        <w:t>author citation</w:t>
      </w:r>
      <w:r w:rsidR="00664581">
        <w:rPr>
          <w:rFonts w:ascii="Times New Roman" w:hAnsi="Times New Roman" w:cs="Times New Roman"/>
          <w:kern w:val="1"/>
          <w:sz w:val="24"/>
          <w:szCs w:val="24"/>
        </w:rPr>
        <w:t xml:space="preserve">). Equally, </w:t>
      </w:r>
      <w:r w:rsidR="009E68AF">
        <w:rPr>
          <w:rFonts w:ascii="Times New Roman" w:hAnsi="Times New Roman" w:cs="Times New Roman"/>
          <w:kern w:val="1"/>
          <w:sz w:val="24"/>
          <w:szCs w:val="24"/>
        </w:rPr>
        <w:t xml:space="preserve">it is problematic to assume that just because men are involved in gender equality, this will in fact disrupt gendered power relations. As long as the masculine is hierarchically valued over and </w:t>
      </w:r>
      <w:r w:rsidR="005A39D7">
        <w:rPr>
          <w:rFonts w:ascii="Times New Roman" w:hAnsi="Times New Roman" w:cs="Times New Roman"/>
          <w:kern w:val="1"/>
          <w:sz w:val="24"/>
          <w:szCs w:val="24"/>
        </w:rPr>
        <w:t>above the feminine</w:t>
      </w:r>
      <w:r w:rsidR="00826A28">
        <w:rPr>
          <w:rFonts w:ascii="Times New Roman" w:hAnsi="Times New Roman" w:cs="Times New Roman"/>
          <w:kern w:val="1"/>
          <w:sz w:val="24"/>
          <w:szCs w:val="24"/>
        </w:rPr>
        <w:t xml:space="preserve"> </w:t>
      </w:r>
      <w:r w:rsidR="009E68AF">
        <w:rPr>
          <w:rFonts w:ascii="Times New Roman" w:hAnsi="Times New Roman" w:cs="Times New Roman"/>
          <w:kern w:val="1"/>
          <w:sz w:val="24"/>
          <w:szCs w:val="24"/>
        </w:rPr>
        <w:t xml:space="preserve">and as long as men engaged in gender equality efforts remain the exception rather than the rule, it will </w:t>
      </w:r>
      <w:r w:rsidR="0013051F">
        <w:rPr>
          <w:rFonts w:ascii="Times New Roman" w:hAnsi="Times New Roman" w:cs="Times New Roman"/>
          <w:kern w:val="1"/>
          <w:sz w:val="24"/>
          <w:szCs w:val="24"/>
        </w:rPr>
        <w:t xml:space="preserve">be </w:t>
      </w:r>
      <w:r w:rsidR="009E68AF">
        <w:rPr>
          <w:rFonts w:ascii="Times New Roman" w:hAnsi="Times New Roman" w:cs="Times New Roman"/>
          <w:kern w:val="1"/>
          <w:sz w:val="24"/>
          <w:szCs w:val="24"/>
        </w:rPr>
        <w:t xml:space="preserve">difficult to conceptualise how men’s involvement in gender equality dismantles gendered power relations. </w:t>
      </w:r>
    </w:p>
    <w:p w14:paraId="09D9B930" w14:textId="767892F1" w:rsidR="00152DDC" w:rsidRDefault="00F84553" w:rsidP="00F84553">
      <w:pPr>
        <w:tabs>
          <w:tab w:val="left" w:pos="720"/>
          <w:tab w:val="left" w:pos="1440"/>
          <w:tab w:val="left" w:pos="2160"/>
          <w:tab w:val="left" w:pos="2880"/>
          <w:tab w:val="left" w:pos="3600"/>
          <w:tab w:val="left" w:pos="4320"/>
        </w:tabs>
        <w:spacing w:line="480" w:lineRule="auto"/>
        <w:jc w:val="both"/>
        <w:rPr>
          <w:rFonts w:ascii="Times New Roman" w:hAnsi="Times New Roman" w:cs="Times New Roman"/>
          <w:kern w:val="1"/>
          <w:sz w:val="24"/>
          <w:szCs w:val="24"/>
        </w:rPr>
      </w:pPr>
      <w:r>
        <w:rPr>
          <w:rFonts w:ascii="Times New Roman" w:hAnsi="Times New Roman" w:cs="Times New Roman"/>
          <w:kern w:val="1"/>
          <w:sz w:val="24"/>
          <w:szCs w:val="24"/>
        </w:rPr>
        <w:tab/>
      </w:r>
      <w:r w:rsidR="005953D9" w:rsidRPr="009E68AF">
        <w:rPr>
          <w:rFonts w:ascii="Times New Roman" w:hAnsi="Times New Roman" w:cs="Times New Roman"/>
          <w:kern w:val="1"/>
          <w:sz w:val="24"/>
          <w:szCs w:val="24"/>
        </w:rPr>
        <w:t>The article has pointed to a number of areas</w:t>
      </w:r>
      <w:r w:rsidR="005D3939">
        <w:rPr>
          <w:rFonts w:ascii="Times New Roman" w:hAnsi="Times New Roman" w:cs="Times New Roman"/>
          <w:kern w:val="1"/>
          <w:sz w:val="24"/>
          <w:szCs w:val="24"/>
        </w:rPr>
        <w:t>,</w:t>
      </w:r>
      <w:r w:rsidR="005953D9" w:rsidRPr="009E68AF">
        <w:rPr>
          <w:rFonts w:ascii="Times New Roman" w:hAnsi="Times New Roman" w:cs="Times New Roman"/>
          <w:kern w:val="1"/>
          <w:sz w:val="24"/>
          <w:szCs w:val="24"/>
        </w:rPr>
        <w:t xml:space="preserve"> which might be useful to explore in further research. First, it would be interesting to explore in how far men are including women through a conscious or subconscious effort and if how far that makes a difference in terms of effectiveness. Second, there seems to be the assumption that creating a more gender-inclusive culture will also increase the number of women across the organ</w:t>
      </w:r>
      <w:r w:rsidR="00F32366" w:rsidRPr="009E68AF">
        <w:rPr>
          <w:rFonts w:ascii="Times New Roman" w:hAnsi="Times New Roman" w:cs="Times New Roman"/>
          <w:kern w:val="1"/>
          <w:sz w:val="24"/>
          <w:szCs w:val="24"/>
        </w:rPr>
        <w:t xml:space="preserve">isation but particularly in senior positions. This assumption has to be problematized and both phenomena need to be linked in a causal relationship to substantiate such claims. It has been suggested in this article that men need to realise their own privilege to be successful change agents for gender equality and further research should explore the dynamics through which </w:t>
      </w:r>
      <w:r w:rsidR="00BC57D9" w:rsidRPr="009E68AF">
        <w:rPr>
          <w:rFonts w:ascii="Times New Roman" w:hAnsi="Times New Roman" w:cs="Times New Roman"/>
          <w:kern w:val="1"/>
          <w:sz w:val="24"/>
          <w:szCs w:val="24"/>
        </w:rPr>
        <w:t xml:space="preserve">this can happen. </w:t>
      </w:r>
      <w:r w:rsidR="00792920" w:rsidRPr="009E68AF">
        <w:rPr>
          <w:rFonts w:ascii="Times New Roman" w:hAnsi="Times New Roman" w:cs="Times New Roman"/>
          <w:kern w:val="1"/>
          <w:sz w:val="24"/>
          <w:szCs w:val="24"/>
        </w:rPr>
        <w:t>It would also be elucidating to explore in how far women are colluding in the production of gender inequality due to their investment i</w:t>
      </w:r>
      <w:r w:rsidR="00152DDC">
        <w:rPr>
          <w:rFonts w:ascii="Times New Roman" w:hAnsi="Times New Roman" w:cs="Times New Roman"/>
          <w:kern w:val="1"/>
          <w:sz w:val="24"/>
          <w:szCs w:val="24"/>
        </w:rPr>
        <w:t>nto the existing gender system by either finding sexist comments funny</w:t>
      </w:r>
      <w:r w:rsidR="009607F8">
        <w:rPr>
          <w:rFonts w:ascii="Times New Roman" w:hAnsi="Times New Roman" w:cs="Times New Roman"/>
          <w:kern w:val="1"/>
          <w:sz w:val="24"/>
          <w:szCs w:val="24"/>
        </w:rPr>
        <w:t xml:space="preserve"> or flattering</w:t>
      </w:r>
      <w:r w:rsidR="00152DDC">
        <w:rPr>
          <w:rFonts w:ascii="Times New Roman" w:hAnsi="Times New Roman" w:cs="Times New Roman"/>
          <w:kern w:val="1"/>
          <w:sz w:val="24"/>
          <w:szCs w:val="24"/>
        </w:rPr>
        <w:t xml:space="preserve"> or by ex</w:t>
      </w:r>
      <w:r w:rsidR="00E875BE">
        <w:rPr>
          <w:rFonts w:ascii="Times New Roman" w:hAnsi="Times New Roman" w:cs="Times New Roman"/>
          <w:kern w:val="1"/>
          <w:sz w:val="24"/>
          <w:szCs w:val="24"/>
        </w:rPr>
        <w:t>c</w:t>
      </w:r>
      <w:r w:rsidR="00152DDC">
        <w:rPr>
          <w:rFonts w:ascii="Times New Roman" w:hAnsi="Times New Roman" w:cs="Times New Roman"/>
          <w:kern w:val="1"/>
          <w:sz w:val="24"/>
          <w:szCs w:val="24"/>
        </w:rPr>
        <w:t xml:space="preserve">luding other women. </w:t>
      </w:r>
      <w:r w:rsidR="00E875BE">
        <w:rPr>
          <w:rFonts w:ascii="Times New Roman" w:hAnsi="Times New Roman" w:cs="Times New Roman"/>
          <w:kern w:val="1"/>
          <w:sz w:val="24"/>
          <w:szCs w:val="24"/>
        </w:rPr>
        <w:t xml:space="preserve">Furthermore it would be useful to explore how different groups of men are engaging on gender equality. While this study focused on largely majority men who were white, heterosexual, able-bodied and middle class, men who do not share this background are likely to experience change agency on gender equality differently. </w:t>
      </w:r>
      <w:r w:rsidR="00BC57D9" w:rsidRPr="009E68AF">
        <w:rPr>
          <w:rFonts w:ascii="Times New Roman" w:hAnsi="Times New Roman" w:cs="Times New Roman"/>
          <w:kern w:val="1"/>
          <w:sz w:val="24"/>
          <w:szCs w:val="24"/>
        </w:rPr>
        <w:t>Finally, it would be useful to consider in how far the binary constructions around men and women could be broken down in thinking around men and women as change agents for gender equality. There might be room to explore gender change agenc</w:t>
      </w:r>
      <w:r w:rsidR="00C64B49">
        <w:rPr>
          <w:rFonts w:ascii="Times New Roman" w:hAnsi="Times New Roman" w:cs="Times New Roman"/>
          <w:kern w:val="1"/>
          <w:sz w:val="24"/>
          <w:szCs w:val="24"/>
        </w:rPr>
        <w:t xml:space="preserve">y beyond such fixed binary </w:t>
      </w:r>
      <w:proofErr w:type="spellStart"/>
      <w:r w:rsidR="00C64B49">
        <w:rPr>
          <w:rFonts w:ascii="Times New Roman" w:hAnsi="Times New Roman" w:cs="Times New Roman"/>
          <w:kern w:val="1"/>
          <w:sz w:val="24"/>
          <w:szCs w:val="24"/>
        </w:rPr>
        <w:t>heter</w:t>
      </w:r>
      <w:r w:rsidR="00BC57D9" w:rsidRPr="009E68AF">
        <w:rPr>
          <w:rFonts w:ascii="Times New Roman" w:hAnsi="Times New Roman" w:cs="Times New Roman"/>
          <w:kern w:val="1"/>
          <w:sz w:val="24"/>
          <w:szCs w:val="24"/>
        </w:rPr>
        <w:t>onormative</w:t>
      </w:r>
      <w:proofErr w:type="spellEnd"/>
      <w:r w:rsidR="00BC57D9" w:rsidRPr="009E68AF">
        <w:rPr>
          <w:rFonts w:ascii="Times New Roman" w:hAnsi="Times New Roman" w:cs="Times New Roman"/>
          <w:kern w:val="1"/>
          <w:sz w:val="24"/>
          <w:szCs w:val="24"/>
        </w:rPr>
        <w:t xml:space="preserve"> identities.</w:t>
      </w:r>
      <w:r w:rsidR="00BC57D9">
        <w:rPr>
          <w:rFonts w:ascii="Times New Roman" w:hAnsi="Times New Roman" w:cs="Times New Roman"/>
          <w:kern w:val="1"/>
          <w:sz w:val="24"/>
          <w:szCs w:val="24"/>
        </w:rPr>
        <w:t xml:space="preserve"> </w:t>
      </w:r>
      <w:r w:rsidR="009E68AF">
        <w:rPr>
          <w:rFonts w:ascii="Times New Roman" w:hAnsi="Times New Roman" w:cs="Times New Roman"/>
          <w:kern w:val="1"/>
          <w:sz w:val="24"/>
          <w:szCs w:val="24"/>
        </w:rPr>
        <w:t xml:space="preserve">It is evident that emerging scholarship on men </w:t>
      </w:r>
      <w:r w:rsidR="009E68AF">
        <w:rPr>
          <w:rFonts w:ascii="Times New Roman" w:hAnsi="Times New Roman" w:cs="Times New Roman"/>
          <w:kern w:val="1"/>
          <w:sz w:val="24"/>
          <w:szCs w:val="24"/>
        </w:rPr>
        <w:lastRenderedPageBreak/>
        <w:t xml:space="preserve">and gender equality has to be careful in analysing and conceptualising </w:t>
      </w:r>
      <w:r w:rsidR="00DA497C">
        <w:rPr>
          <w:rFonts w:ascii="Times New Roman" w:hAnsi="Times New Roman" w:cs="Times New Roman"/>
          <w:kern w:val="1"/>
          <w:sz w:val="24"/>
          <w:szCs w:val="24"/>
        </w:rPr>
        <w:t xml:space="preserve">this dynamic to avoid reproducing gendered hierarchies and power relations. </w:t>
      </w:r>
      <w:r w:rsidR="00152DDC">
        <w:rPr>
          <w:rFonts w:ascii="Times New Roman" w:hAnsi="Times New Roman" w:cs="Times New Roman"/>
          <w:kern w:val="1"/>
          <w:sz w:val="24"/>
          <w:szCs w:val="24"/>
        </w:rPr>
        <w:t xml:space="preserve">It has been suggested in this article that without acknowledging their own privilege it is unlikely that men are able to challenge existing gender relations. </w:t>
      </w:r>
      <w:r w:rsidR="009607F8">
        <w:rPr>
          <w:rFonts w:ascii="Times New Roman" w:hAnsi="Times New Roman" w:cs="Times New Roman"/>
          <w:kern w:val="1"/>
          <w:sz w:val="24"/>
          <w:szCs w:val="24"/>
        </w:rPr>
        <w:t>O</w:t>
      </w:r>
      <w:r w:rsidR="00152DDC">
        <w:rPr>
          <w:rFonts w:ascii="Times New Roman" w:hAnsi="Times New Roman" w:cs="Times New Roman"/>
          <w:kern w:val="1"/>
          <w:sz w:val="24"/>
          <w:szCs w:val="24"/>
        </w:rPr>
        <w:t xml:space="preserve">nly when </w:t>
      </w:r>
      <w:proofErr w:type="gramStart"/>
      <w:r w:rsidR="00152DDC">
        <w:rPr>
          <w:rFonts w:ascii="Times New Roman" w:hAnsi="Times New Roman" w:cs="Times New Roman"/>
          <w:kern w:val="1"/>
          <w:sz w:val="24"/>
          <w:szCs w:val="24"/>
        </w:rPr>
        <w:t>men being inclusive of women becomes</w:t>
      </w:r>
      <w:proofErr w:type="gramEnd"/>
      <w:r w:rsidR="00152DDC">
        <w:rPr>
          <w:rFonts w:ascii="Times New Roman" w:hAnsi="Times New Roman" w:cs="Times New Roman"/>
          <w:kern w:val="1"/>
          <w:sz w:val="24"/>
          <w:szCs w:val="24"/>
        </w:rPr>
        <w:t xml:space="preserve"> the norm, </w:t>
      </w:r>
      <w:r w:rsidR="00050583">
        <w:rPr>
          <w:rFonts w:ascii="Times New Roman" w:hAnsi="Times New Roman" w:cs="Times New Roman"/>
          <w:kern w:val="1"/>
          <w:sz w:val="24"/>
          <w:szCs w:val="24"/>
        </w:rPr>
        <w:t xml:space="preserve">the dynamics of gender in organisations are </w:t>
      </w:r>
      <w:r w:rsidR="00ED1D6C">
        <w:rPr>
          <w:rFonts w:ascii="Times New Roman" w:hAnsi="Times New Roman" w:cs="Times New Roman"/>
          <w:kern w:val="1"/>
          <w:sz w:val="24"/>
          <w:szCs w:val="24"/>
        </w:rPr>
        <w:t xml:space="preserve">likely </w:t>
      </w:r>
      <w:r w:rsidR="00050583">
        <w:rPr>
          <w:rFonts w:ascii="Times New Roman" w:hAnsi="Times New Roman" w:cs="Times New Roman"/>
          <w:kern w:val="1"/>
          <w:sz w:val="24"/>
          <w:szCs w:val="24"/>
        </w:rPr>
        <w:t xml:space="preserve">to be transformed. </w:t>
      </w:r>
    </w:p>
    <w:p w14:paraId="4996A433" w14:textId="77777777" w:rsidR="0020357F" w:rsidRDefault="0020357F" w:rsidP="00867282">
      <w:pPr>
        <w:tabs>
          <w:tab w:val="left" w:pos="720"/>
          <w:tab w:val="left" w:pos="1440"/>
          <w:tab w:val="left" w:pos="2160"/>
          <w:tab w:val="left" w:pos="2880"/>
          <w:tab w:val="left" w:pos="3600"/>
          <w:tab w:val="left" w:pos="4320"/>
        </w:tabs>
        <w:spacing w:line="480" w:lineRule="auto"/>
        <w:ind w:left="24" w:hanging="25"/>
        <w:jc w:val="both"/>
        <w:rPr>
          <w:rFonts w:ascii="Times New Roman" w:hAnsi="Times New Roman" w:cs="Times New Roman"/>
          <w:kern w:val="1"/>
          <w:sz w:val="24"/>
          <w:szCs w:val="24"/>
        </w:rPr>
      </w:pPr>
    </w:p>
    <w:p w14:paraId="2C3C73A4" w14:textId="55B00CBF" w:rsidR="00BC658A" w:rsidRDefault="00D80EEB" w:rsidP="00867282">
      <w:pPr>
        <w:tabs>
          <w:tab w:val="left" w:pos="720"/>
          <w:tab w:val="left" w:pos="1440"/>
          <w:tab w:val="left" w:pos="2160"/>
          <w:tab w:val="left" w:pos="2880"/>
          <w:tab w:val="left" w:pos="3600"/>
          <w:tab w:val="left" w:pos="4320"/>
        </w:tabs>
        <w:spacing w:line="480" w:lineRule="auto"/>
        <w:ind w:left="24" w:hanging="25"/>
        <w:jc w:val="center"/>
        <w:rPr>
          <w:rFonts w:ascii="Times New Roman" w:hAnsi="Times New Roman" w:cs="Times New Roman"/>
          <w:b/>
          <w:kern w:val="1"/>
          <w:sz w:val="24"/>
          <w:szCs w:val="24"/>
        </w:rPr>
      </w:pPr>
      <w:r>
        <w:rPr>
          <w:rFonts w:ascii="Times New Roman" w:hAnsi="Times New Roman" w:cs="Times New Roman"/>
          <w:b/>
          <w:kern w:val="1"/>
          <w:sz w:val="24"/>
          <w:szCs w:val="24"/>
        </w:rPr>
        <w:t>REFERENCES</w:t>
      </w:r>
    </w:p>
    <w:p w14:paraId="659A8647" w14:textId="70B1380C" w:rsidR="00371D95" w:rsidRPr="00371D95" w:rsidRDefault="00516516" w:rsidP="00371D95">
      <w:pPr>
        <w:widowControl w:val="0"/>
        <w:spacing w:before="100" w:after="100" w:line="480" w:lineRule="auto"/>
        <w:ind w:left="480" w:hanging="480"/>
        <w:rPr>
          <w:rFonts w:ascii="Times New Roman" w:hAnsi="Times New Roman" w:cs="Times New Roman"/>
          <w:noProof/>
          <w:sz w:val="24"/>
          <w:szCs w:val="24"/>
          <w:lang w:val="en-US"/>
        </w:rPr>
      </w:pPr>
      <w:r>
        <w:rPr>
          <w:rFonts w:ascii="Times New Roman" w:hAnsi="Times New Roman"/>
          <w:b/>
          <w:kern w:val="1"/>
          <w:sz w:val="24"/>
          <w:szCs w:val="24"/>
        </w:rPr>
        <w:fldChar w:fldCharType="begin" w:fldLock="1"/>
      </w:r>
      <w:r>
        <w:rPr>
          <w:rFonts w:ascii="Times New Roman" w:hAnsi="Times New Roman"/>
          <w:b/>
          <w:kern w:val="1"/>
          <w:sz w:val="24"/>
          <w:szCs w:val="24"/>
        </w:rPr>
        <w:instrText xml:space="preserve">ADDIN Mendeley Bibliography CSL_BIBLIOGRAPHY </w:instrText>
      </w:r>
      <w:r>
        <w:rPr>
          <w:rFonts w:ascii="Times New Roman" w:hAnsi="Times New Roman"/>
          <w:b/>
          <w:kern w:val="1"/>
          <w:sz w:val="24"/>
          <w:szCs w:val="24"/>
        </w:rPr>
        <w:fldChar w:fldCharType="separate"/>
      </w:r>
      <w:r w:rsidR="00371D95" w:rsidRPr="00371D95">
        <w:rPr>
          <w:rFonts w:ascii="Times New Roman" w:hAnsi="Times New Roman" w:cs="Times New Roman"/>
          <w:noProof/>
          <w:sz w:val="24"/>
          <w:szCs w:val="24"/>
          <w:lang w:val="en-US"/>
        </w:rPr>
        <w:t xml:space="preserve">Acker, J. 1990. Hierarchies, Jobs, Bodies: A Theory of Gendered Organizations. </w:t>
      </w:r>
      <w:r w:rsidR="00371D95" w:rsidRPr="00371D95">
        <w:rPr>
          <w:rFonts w:ascii="Times New Roman" w:hAnsi="Times New Roman" w:cs="Times New Roman"/>
          <w:b/>
          <w:bCs/>
          <w:i/>
          <w:iCs/>
          <w:noProof/>
          <w:sz w:val="24"/>
          <w:szCs w:val="24"/>
          <w:lang w:val="en-US"/>
        </w:rPr>
        <w:t>Gender &amp; Society</w:t>
      </w:r>
      <w:r w:rsidR="00371D95" w:rsidRPr="00371D95">
        <w:rPr>
          <w:rFonts w:ascii="Times New Roman" w:hAnsi="Times New Roman" w:cs="Times New Roman"/>
          <w:noProof/>
          <w:sz w:val="24"/>
          <w:szCs w:val="24"/>
          <w:lang w:val="en-US"/>
        </w:rPr>
        <w:t>, 4(2): 139–158.</w:t>
      </w:r>
    </w:p>
    <w:p w14:paraId="741E50F2"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Acker, J. 1992. Gendering Organizational Analysis. In A. J. Mills &amp; P. Tancred (Eds.), </w:t>
      </w:r>
      <w:r w:rsidRPr="00371D95">
        <w:rPr>
          <w:rFonts w:ascii="Times New Roman" w:hAnsi="Times New Roman" w:cs="Times New Roman"/>
          <w:b/>
          <w:bCs/>
          <w:i/>
          <w:iCs/>
          <w:noProof/>
          <w:sz w:val="24"/>
          <w:szCs w:val="24"/>
          <w:lang w:val="en-US"/>
        </w:rPr>
        <w:t>Gendering Organizational Analysis</w:t>
      </w:r>
      <w:r w:rsidRPr="00371D95">
        <w:rPr>
          <w:rFonts w:ascii="Times New Roman" w:hAnsi="Times New Roman" w:cs="Times New Roman"/>
          <w:noProof/>
          <w:sz w:val="24"/>
          <w:szCs w:val="24"/>
          <w:lang w:val="en-US"/>
        </w:rPr>
        <w:t>: 248–260. London: Sage.</w:t>
      </w:r>
    </w:p>
    <w:p w14:paraId="4A14371E" w14:textId="3D0E582B"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Acker, J. 2006. Inequality Regimes: Gender, Class, and Race in Organizations. </w:t>
      </w:r>
      <w:r w:rsidRPr="00371D95">
        <w:rPr>
          <w:rFonts w:ascii="Times New Roman" w:hAnsi="Times New Roman" w:cs="Times New Roman"/>
          <w:b/>
          <w:bCs/>
          <w:i/>
          <w:iCs/>
          <w:noProof/>
          <w:sz w:val="24"/>
          <w:szCs w:val="24"/>
          <w:lang w:val="en-US"/>
        </w:rPr>
        <w:t>Gender &amp; Society</w:t>
      </w:r>
      <w:r w:rsidRPr="00371D95">
        <w:rPr>
          <w:rFonts w:ascii="Times New Roman" w:hAnsi="Times New Roman" w:cs="Times New Roman"/>
          <w:noProof/>
          <w:sz w:val="24"/>
          <w:szCs w:val="24"/>
          <w:lang w:val="en-US"/>
        </w:rPr>
        <w:t xml:space="preserve">, 20(4): 441–464. </w:t>
      </w:r>
    </w:p>
    <w:p w14:paraId="049366A0" w14:textId="36DFA6CA"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Adamson, M. 2017. Postfeminism, Neoliberalism and A “Successfully” Balanced Femininity in Celebrity CEO Autobiographies. </w:t>
      </w:r>
      <w:r w:rsidRPr="00371D95">
        <w:rPr>
          <w:rFonts w:ascii="Times New Roman" w:hAnsi="Times New Roman" w:cs="Times New Roman"/>
          <w:b/>
          <w:bCs/>
          <w:i/>
          <w:iCs/>
          <w:noProof/>
          <w:sz w:val="24"/>
          <w:szCs w:val="24"/>
          <w:lang w:val="en-US"/>
        </w:rPr>
        <w:t>Gender, Work &amp; Organization</w:t>
      </w:r>
      <w:r w:rsidR="00096DF8">
        <w:rPr>
          <w:rFonts w:ascii="Times New Roman" w:hAnsi="Times New Roman" w:cs="Times New Roman"/>
          <w:noProof/>
          <w:sz w:val="24"/>
          <w:szCs w:val="24"/>
          <w:lang w:val="en-US"/>
        </w:rPr>
        <w:t>, 24(3): 314–327.</w:t>
      </w:r>
    </w:p>
    <w:p w14:paraId="25D4AABE"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Alvesson, M., &amp; Billing, Y. D. 1997. </w:t>
      </w:r>
      <w:r w:rsidRPr="00371D95">
        <w:rPr>
          <w:rFonts w:ascii="Times New Roman" w:hAnsi="Times New Roman" w:cs="Times New Roman"/>
          <w:b/>
          <w:bCs/>
          <w:i/>
          <w:iCs/>
          <w:noProof/>
          <w:sz w:val="24"/>
          <w:szCs w:val="24"/>
          <w:lang w:val="en-US"/>
        </w:rPr>
        <w:t>Understanding Gender and Organizations</w:t>
      </w:r>
      <w:r w:rsidRPr="00371D95">
        <w:rPr>
          <w:rFonts w:ascii="Times New Roman" w:hAnsi="Times New Roman" w:cs="Times New Roman"/>
          <w:noProof/>
          <w:sz w:val="24"/>
          <w:szCs w:val="24"/>
          <w:lang w:val="en-US"/>
        </w:rPr>
        <w:t>. London: Sage.</w:t>
      </w:r>
    </w:p>
    <w:p w14:paraId="6AA711B7"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Alvesson, M., &amp; Billing, Y. D. 2002. Beyond Body-Counting - a discussion of the social construction of gender at work. In I. Aaltio &amp; A. J. Mills (Eds.), </w:t>
      </w:r>
      <w:r w:rsidRPr="00371D95">
        <w:rPr>
          <w:rFonts w:ascii="Times New Roman" w:hAnsi="Times New Roman" w:cs="Times New Roman"/>
          <w:b/>
          <w:bCs/>
          <w:i/>
          <w:iCs/>
          <w:noProof/>
          <w:sz w:val="24"/>
          <w:szCs w:val="24"/>
          <w:lang w:val="en-US"/>
        </w:rPr>
        <w:t>Gender, Identity and the Culture of Organizations</w:t>
      </w:r>
      <w:r w:rsidRPr="00371D95">
        <w:rPr>
          <w:rFonts w:ascii="Times New Roman" w:hAnsi="Times New Roman" w:cs="Times New Roman"/>
          <w:noProof/>
          <w:sz w:val="24"/>
          <w:szCs w:val="24"/>
          <w:lang w:val="en-US"/>
        </w:rPr>
        <w:t>: 72–91. London: Routledge.</w:t>
      </w:r>
    </w:p>
    <w:p w14:paraId="265F7964"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Bendl, R. 2008. Gender Subtexts - Reproduction of Exclusion in Organizational Discourse. </w:t>
      </w:r>
      <w:r w:rsidRPr="00371D95">
        <w:rPr>
          <w:rFonts w:ascii="Times New Roman" w:hAnsi="Times New Roman" w:cs="Times New Roman"/>
          <w:b/>
          <w:bCs/>
          <w:i/>
          <w:iCs/>
          <w:noProof/>
          <w:sz w:val="24"/>
          <w:szCs w:val="24"/>
          <w:lang w:val="en-US"/>
        </w:rPr>
        <w:t>British Journal of Management</w:t>
      </w:r>
      <w:r w:rsidRPr="00371D95">
        <w:rPr>
          <w:rFonts w:ascii="Times New Roman" w:hAnsi="Times New Roman" w:cs="Times New Roman"/>
          <w:noProof/>
          <w:sz w:val="24"/>
          <w:szCs w:val="24"/>
          <w:lang w:val="en-US"/>
        </w:rPr>
        <w:t>, 19(S1): S50–S64.</w:t>
      </w:r>
    </w:p>
    <w:p w14:paraId="37C0B7FD"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Bendl, R., &amp; Schmidt, A. 2010. From “Glass Ceilings” to “Firewalls” - Different Metaphors for Describing Discrimination . </w:t>
      </w:r>
      <w:r w:rsidRPr="00371D95">
        <w:rPr>
          <w:rFonts w:ascii="Times New Roman" w:hAnsi="Times New Roman" w:cs="Times New Roman"/>
          <w:b/>
          <w:bCs/>
          <w:i/>
          <w:iCs/>
          <w:noProof/>
          <w:sz w:val="24"/>
          <w:szCs w:val="24"/>
          <w:lang w:val="en-US"/>
        </w:rPr>
        <w:t>Gender, Work &amp; Organization</w:t>
      </w:r>
      <w:r w:rsidRPr="00371D95">
        <w:rPr>
          <w:rFonts w:ascii="Times New Roman" w:hAnsi="Times New Roman" w:cs="Times New Roman"/>
          <w:noProof/>
          <w:sz w:val="24"/>
          <w:szCs w:val="24"/>
          <w:lang w:val="en-US"/>
        </w:rPr>
        <w:t>, 17(5): 612–634.</w:t>
      </w:r>
    </w:p>
    <w:p w14:paraId="775F2366"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lastRenderedPageBreak/>
        <w:t xml:space="preserve">Britton, D. M. 1997. Gendered Organizational Logic: Policy and Practice in Men’s and Women’s Prisons. </w:t>
      </w:r>
      <w:r w:rsidRPr="00371D95">
        <w:rPr>
          <w:rFonts w:ascii="Times New Roman" w:hAnsi="Times New Roman" w:cs="Times New Roman"/>
          <w:b/>
          <w:bCs/>
          <w:i/>
          <w:iCs/>
          <w:noProof/>
          <w:sz w:val="24"/>
          <w:szCs w:val="24"/>
          <w:lang w:val="en-US"/>
        </w:rPr>
        <w:t>Gender &amp; Society</w:t>
      </w:r>
      <w:r w:rsidRPr="00371D95">
        <w:rPr>
          <w:rFonts w:ascii="Times New Roman" w:hAnsi="Times New Roman" w:cs="Times New Roman"/>
          <w:noProof/>
          <w:sz w:val="24"/>
          <w:szCs w:val="24"/>
          <w:lang w:val="en-US"/>
        </w:rPr>
        <w:t>, 11(6): 796–818.</w:t>
      </w:r>
    </w:p>
    <w:p w14:paraId="17DDECA1"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Britton, D. M. 2000. The Epistemology of the Gendered Organization. </w:t>
      </w:r>
      <w:r w:rsidRPr="00371D95">
        <w:rPr>
          <w:rFonts w:ascii="Times New Roman" w:hAnsi="Times New Roman" w:cs="Times New Roman"/>
          <w:b/>
          <w:bCs/>
          <w:i/>
          <w:iCs/>
          <w:noProof/>
          <w:sz w:val="24"/>
          <w:szCs w:val="24"/>
          <w:lang w:val="en-US"/>
        </w:rPr>
        <w:t>Gender &amp; Society</w:t>
      </w:r>
      <w:r w:rsidRPr="00371D95">
        <w:rPr>
          <w:rFonts w:ascii="Times New Roman" w:hAnsi="Times New Roman" w:cs="Times New Roman"/>
          <w:noProof/>
          <w:sz w:val="24"/>
          <w:szCs w:val="24"/>
          <w:lang w:val="en-US"/>
        </w:rPr>
        <w:t>, 14(3): 418–434.</w:t>
      </w:r>
    </w:p>
    <w:p w14:paraId="37CB979C"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Calás, M. B., &amp; Smircich, L. 1991. Re-Writing Gender into Organizational Theorizing: Directions from Feminist Perspectives. In M. Reed &amp; M. Hughes (Eds.), </w:t>
      </w:r>
      <w:r w:rsidRPr="00371D95">
        <w:rPr>
          <w:rFonts w:ascii="Times New Roman" w:hAnsi="Times New Roman" w:cs="Times New Roman"/>
          <w:b/>
          <w:bCs/>
          <w:i/>
          <w:iCs/>
          <w:noProof/>
          <w:sz w:val="24"/>
          <w:szCs w:val="24"/>
          <w:lang w:val="en-US"/>
        </w:rPr>
        <w:t>Rethinking Organization: New Directions in Organization Theory and Analysis</w:t>
      </w:r>
      <w:r w:rsidRPr="00371D95">
        <w:rPr>
          <w:rFonts w:ascii="Times New Roman" w:hAnsi="Times New Roman" w:cs="Times New Roman"/>
          <w:noProof/>
          <w:sz w:val="24"/>
          <w:szCs w:val="24"/>
          <w:lang w:val="en-US"/>
        </w:rPr>
        <w:t>: 227–253. London: Sage.</w:t>
      </w:r>
    </w:p>
    <w:p w14:paraId="1883FB37"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Calás, M. B., &amp; Smircich, L. 1992. Using the “F” Word - Feminist Theories and the Social Consequences of Organizational Research. In A. J. Mills &amp; P. Tancred (Eds.), </w:t>
      </w:r>
      <w:r w:rsidRPr="00371D95">
        <w:rPr>
          <w:rFonts w:ascii="Times New Roman" w:hAnsi="Times New Roman" w:cs="Times New Roman"/>
          <w:b/>
          <w:bCs/>
          <w:i/>
          <w:iCs/>
          <w:noProof/>
          <w:sz w:val="24"/>
          <w:szCs w:val="24"/>
          <w:lang w:val="en-US"/>
        </w:rPr>
        <w:t>Gendering Organizational Analysis</w:t>
      </w:r>
      <w:r w:rsidRPr="00371D95">
        <w:rPr>
          <w:rFonts w:ascii="Times New Roman" w:hAnsi="Times New Roman" w:cs="Times New Roman"/>
          <w:noProof/>
          <w:sz w:val="24"/>
          <w:szCs w:val="24"/>
          <w:lang w:val="en-US"/>
        </w:rPr>
        <w:t>: 222–234. London: Sage.</w:t>
      </w:r>
    </w:p>
    <w:p w14:paraId="1A4921A8"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Cech, E. A., &amp; Blair-Loy, M. 2010. Perceiving Glass Ceilings? Meritocratic versus Structural Explanations of Gender Inequality among Women in Science and Technology. </w:t>
      </w:r>
      <w:r w:rsidRPr="00371D95">
        <w:rPr>
          <w:rFonts w:ascii="Times New Roman" w:hAnsi="Times New Roman" w:cs="Times New Roman"/>
          <w:b/>
          <w:bCs/>
          <w:i/>
          <w:iCs/>
          <w:noProof/>
          <w:sz w:val="24"/>
          <w:szCs w:val="24"/>
          <w:lang w:val="en-US"/>
        </w:rPr>
        <w:t>Social Problems</w:t>
      </w:r>
      <w:r w:rsidRPr="00371D95">
        <w:rPr>
          <w:rFonts w:ascii="Times New Roman" w:hAnsi="Times New Roman" w:cs="Times New Roman"/>
          <w:noProof/>
          <w:sz w:val="24"/>
          <w:szCs w:val="24"/>
          <w:lang w:val="en-US"/>
        </w:rPr>
        <w:t>, 57(3): 371–397.</w:t>
      </w:r>
    </w:p>
    <w:p w14:paraId="029CF81C"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Change, M. C. of. 2017. Male Champions of Change. http://malechampionsofchange.com, June 2, 2017.</w:t>
      </w:r>
    </w:p>
    <w:p w14:paraId="5AE707FD"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Cockburn, C. 1991. </w:t>
      </w:r>
      <w:r w:rsidRPr="00371D95">
        <w:rPr>
          <w:rFonts w:ascii="Times New Roman" w:hAnsi="Times New Roman" w:cs="Times New Roman"/>
          <w:b/>
          <w:bCs/>
          <w:i/>
          <w:iCs/>
          <w:noProof/>
          <w:sz w:val="24"/>
          <w:szCs w:val="24"/>
          <w:lang w:val="en-US"/>
        </w:rPr>
        <w:t>In the Way of Women: Men’s Resistance to Sex Equality in Organizations</w:t>
      </w:r>
      <w:r w:rsidRPr="00371D95">
        <w:rPr>
          <w:rFonts w:ascii="Times New Roman" w:hAnsi="Times New Roman" w:cs="Times New Roman"/>
          <w:noProof/>
          <w:sz w:val="24"/>
          <w:szCs w:val="24"/>
          <w:lang w:val="en-US"/>
        </w:rPr>
        <w:t>. London: Macmillan.</w:t>
      </w:r>
    </w:p>
    <w:p w14:paraId="6C2A4921"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Collinson, D. 1992. </w:t>
      </w:r>
      <w:r w:rsidRPr="00371D95">
        <w:rPr>
          <w:rFonts w:ascii="Times New Roman" w:hAnsi="Times New Roman" w:cs="Times New Roman"/>
          <w:b/>
          <w:bCs/>
          <w:i/>
          <w:iCs/>
          <w:noProof/>
          <w:sz w:val="24"/>
          <w:szCs w:val="24"/>
          <w:lang w:val="en-US"/>
        </w:rPr>
        <w:t>Managing the shopfloor: subjectivity, masculinity, and workplace culture</w:t>
      </w:r>
      <w:r w:rsidRPr="00371D95">
        <w:rPr>
          <w:rFonts w:ascii="Times New Roman" w:hAnsi="Times New Roman" w:cs="Times New Roman"/>
          <w:noProof/>
          <w:sz w:val="24"/>
          <w:szCs w:val="24"/>
          <w:lang w:val="en-US"/>
        </w:rPr>
        <w:t>. Berlin: W. de Gruyter.</w:t>
      </w:r>
    </w:p>
    <w:p w14:paraId="2D446E20"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Collinson, D., &amp; Hearn, J. 1994. Naming Men as Men: Implications for Work, Organization and Management. </w:t>
      </w:r>
      <w:r w:rsidRPr="00371D95">
        <w:rPr>
          <w:rFonts w:ascii="Times New Roman" w:hAnsi="Times New Roman" w:cs="Times New Roman"/>
          <w:b/>
          <w:bCs/>
          <w:i/>
          <w:iCs/>
          <w:noProof/>
          <w:sz w:val="24"/>
          <w:szCs w:val="24"/>
          <w:lang w:val="en-US"/>
        </w:rPr>
        <w:t>Gender, Work and Organization</w:t>
      </w:r>
      <w:r w:rsidRPr="00371D95">
        <w:rPr>
          <w:rFonts w:ascii="Times New Roman" w:hAnsi="Times New Roman" w:cs="Times New Roman"/>
          <w:noProof/>
          <w:sz w:val="24"/>
          <w:szCs w:val="24"/>
          <w:lang w:val="en-US"/>
        </w:rPr>
        <w:t>, 1(1): 2–22.</w:t>
      </w:r>
    </w:p>
    <w:p w14:paraId="35419446"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Collinson, D., &amp; Hearn, J. 1996. Men as Managers, Managers as Men: Critical Perspectives on Men, Masculinities and Management. London: Sage.</w:t>
      </w:r>
    </w:p>
    <w:p w14:paraId="2FE20252"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lastRenderedPageBreak/>
        <w:t xml:space="preserve">Collinson, D., &amp; Hearn, J. 2000. Critical Studies on Men, Masculinities and Management. In M. J. Davidson &amp; R. J. Burke (Eds.), </w:t>
      </w:r>
      <w:r w:rsidRPr="00371D95">
        <w:rPr>
          <w:rFonts w:ascii="Times New Roman" w:hAnsi="Times New Roman" w:cs="Times New Roman"/>
          <w:b/>
          <w:bCs/>
          <w:i/>
          <w:iCs/>
          <w:noProof/>
          <w:sz w:val="24"/>
          <w:szCs w:val="24"/>
          <w:lang w:val="en-US"/>
        </w:rPr>
        <w:t>Women in Management Current Research Issues Vol. 2</w:t>
      </w:r>
      <w:r w:rsidRPr="00371D95">
        <w:rPr>
          <w:rFonts w:ascii="Times New Roman" w:hAnsi="Times New Roman" w:cs="Times New Roman"/>
          <w:noProof/>
          <w:sz w:val="24"/>
          <w:szCs w:val="24"/>
          <w:lang w:val="en-US"/>
        </w:rPr>
        <w:t>: 263–278. London: Sage.</w:t>
      </w:r>
    </w:p>
    <w:p w14:paraId="0C7FC2CF"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Collinson, D. L., &amp; Hearn, J. 2005. Men and Masculinities in Work, Organizations, and Management. In M. S. Kimmel, J. Hearn, &amp; R. W. Connell (Eds.), </w:t>
      </w:r>
      <w:r w:rsidRPr="00371D95">
        <w:rPr>
          <w:rFonts w:ascii="Times New Roman" w:hAnsi="Times New Roman" w:cs="Times New Roman"/>
          <w:b/>
          <w:bCs/>
          <w:i/>
          <w:iCs/>
          <w:noProof/>
          <w:sz w:val="24"/>
          <w:szCs w:val="24"/>
          <w:lang w:val="en-US"/>
        </w:rPr>
        <w:t>Handbook of Studies on Men &amp; Masculinities</w:t>
      </w:r>
      <w:r w:rsidRPr="00371D95">
        <w:rPr>
          <w:rFonts w:ascii="Times New Roman" w:hAnsi="Times New Roman" w:cs="Times New Roman"/>
          <w:noProof/>
          <w:sz w:val="24"/>
          <w:szCs w:val="24"/>
          <w:lang w:val="en-US"/>
        </w:rPr>
        <w:t>: 289–310. London: Sage.</w:t>
      </w:r>
    </w:p>
    <w:p w14:paraId="1C612976"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Connell, R. W. 1985. Theorising Gender. </w:t>
      </w:r>
      <w:r w:rsidRPr="00371D95">
        <w:rPr>
          <w:rFonts w:ascii="Times New Roman" w:hAnsi="Times New Roman" w:cs="Times New Roman"/>
          <w:b/>
          <w:bCs/>
          <w:i/>
          <w:iCs/>
          <w:noProof/>
          <w:sz w:val="24"/>
          <w:szCs w:val="24"/>
          <w:lang w:val="en-US"/>
        </w:rPr>
        <w:t>Sociology</w:t>
      </w:r>
      <w:r w:rsidRPr="00371D95">
        <w:rPr>
          <w:rFonts w:ascii="Times New Roman" w:hAnsi="Times New Roman" w:cs="Times New Roman"/>
          <w:noProof/>
          <w:sz w:val="24"/>
          <w:szCs w:val="24"/>
          <w:lang w:val="en-US"/>
        </w:rPr>
        <w:t>, 19(2): 260–272.</w:t>
      </w:r>
    </w:p>
    <w:p w14:paraId="5680586D"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Connell, R. W. 1995. </w:t>
      </w:r>
      <w:r w:rsidRPr="00371D95">
        <w:rPr>
          <w:rFonts w:ascii="Times New Roman" w:hAnsi="Times New Roman" w:cs="Times New Roman"/>
          <w:b/>
          <w:bCs/>
          <w:i/>
          <w:iCs/>
          <w:noProof/>
          <w:sz w:val="24"/>
          <w:szCs w:val="24"/>
          <w:lang w:val="en-US"/>
        </w:rPr>
        <w:t>Masculinities</w:t>
      </w:r>
      <w:r w:rsidRPr="00371D95">
        <w:rPr>
          <w:rFonts w:ascii="Times New Roman" w:hAnsi="Times New Roman" w:cs="Times New Roman"/>
          <w:noProof/>
          <w:sz w:val="24"/>
          <w:szCs w:val="24"/>
          <w:lang w:val="en-US"/>
        </w:rPr>
        <w:t>. Cambridge: Polity.</w:t>
      </w:r>
    </w:p>
    <w:p w14:paraId="14CD2F28" w14:textId="283B15BB"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Connell, R. W., &amp; Messerschmidt, J. W. 2005. Hegemonic Masculinity: Rethinking the Concept. </w:t>
      </w:r>
      <w:r w:rsidRPr="00371D95">
        <w:rPr>
          <w:rFonts w:ascii="Times New Roman" w:hAnsi="Times New Roman" w:cs="Times New Roman"/>
          <w:b/>
          <w:bCs/>
          <w:i/>
          <w:iCs/>
          <w:noProof/>
          <w:sz w:val="24"/>
          <w:szCs w:val="24"/>
          <w:lang w:val="en-US"/>
        </w:rPr>
        <w:t>Gender &amp; Society</w:t>
      </w:r>
      <w:r w:rsidRPr="00371D95">
        <w:rPr>
          <w:rFonts w:ascii="Times New Roman" w:hAnsi="Times New Roman" w:cs="Times New Roman"/>
          <w:noProof/>
          <w:sz w:val="24"/>
          <w:szCs w:val="24"/>
          <w:lang w:val="en-US"/>
        </w:rPr>
        <w:t xml:space="preserve">, 19(6): 829–859. </w:t>
      </w:r>
    </w:p>
    <w:p w14:paraId="1E96D80B"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Connell, R. W., &amp; Wood, J. 2005. Globalization and Business Masculinities. </w:t>
      </w:r>
      <w:r w:rsidRPr="00371D95">
        <w:rPr>
          <w:rFonts w:ascii="Times New Roman" w:hAnsi="Times New Roman" w:cs="Times New Roman"/>
          <w:b/>
          <w:bCs/>
          <w:i/>
          <w:iCs/>
          <w:noProof/>
          <w:sz w:val="24"/>
          <w:szCs w:val="24"/>
          <w:lang w:val="en-US"/>
        </w:rPr>
        <w:t>Men and Masculinities</w:t>
      </w:r>
      <w:r w:rsidRPr="00371D95">
        <w:rPr>
          <w:rFonts w:ascii="Times New Roman" w:hAnsi="Times New Roman" w:cs="Times New Roman"/>
          <w:noProof/>
          <w:sz w:val="24"/>
          <w:szCs w:val="24"/>
          <w:lang w:val="en-US"/>
        </w:rPr>
        <w:t>, 7(4): 347–364.</w:t>
      </w:r>
    </w:p>
    <w:p w14:paraId="1BEACE8D" w14:textId="471C6AD4"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Creed, W. E. D. 2003. Voice Lessons: Tempered Radicalism and the Use of Voice and Silence. </w:t>
      </w:r>
      <w:r w:rsidRPr="00371D95">
        <w:rPr>
          <w:rFonts w:ascii="Times New Roman" w:hAnsi="Times New Roman" w:cs="Times New Roman"/>
          <w:b/>
          <w:bCs/>
          <w:i/>
          <w:iCs/>
          <w:noProof/>
          <w:sz w:val="24"/>
          <w:szCs w:val="24"/>
          <w:lang w:val="en-US"/>
        </w:rPr>
        <w:t>Journal of Management Studies</w:t>
      </w:r>
      <w:r w:rsidRPr="00371D95">
        <w:rPr>
          <w:rFonts w:ascii="Times New Roman" w:hAnsi="Times New Roman" w:cs="Times New Roman"/>
          <w:noProof/>
          <w:sz w:val="24"/>
          <w:szCs w:val="24"/>
          <w:lang w:val="en-US"/>
        </w:rPr>
        <w:t xml:space="preserve">, 40(6): 1503–1536. </w:t>
      </w:r>
    </w:p>
    <w:p w14:paraId="1A02C5AD"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Cross, S., &amp; Bagilhole, B. 2002. Girls’ Jobs for the Boys? Men, Masculinity and Non-traditional Occupations. </w:t>
      </w:r>
      <w:r w:rsidRPr="00371D95">
        <w:rPr>
          <w:rFonts w:ascii="Times New Roman" w:hAnsi="Times New Roman" w:cs="Times New Roman"/>
          <w:b/>
          <w:bCs/>
          <w:i/>
          <w:iCs/>
          <w:noProof/>
          <w:sz w:val="24"/>
          <w:szCs w:val="24"/>
          <w:lang w:val="en-US"/>
        </w:rPr>
        <w:t>Gender, Work and Organization</w:t>
      </w:r>
      <w:r w:rsidRPr="00371D95">
        <w:rPr>
          <w:rFonts w:ascii="Times New Roman" w:hAnsi="Times New Roman" w:cs="Times New Roman"/>
          <w:noProof/>
          <w:sz w:val="24"/>
          <w:szCs w:val="24"/>
          <w:lang w:val="en-US"/>
        </w:rPr>
        <w:t>, 9(2): 204–226.</w:t>
      </w:r>
    </w:p>
    <w:p w14:paraId="77663824"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Czarniawska, B. 2008. </w:t>
      </w:r>
      <w:r w:rsidRPr="00371D95">
        <w:rPr>
          <w:rFonts w:ascii="Times New Roman" w:hAnsi="Times New Roman" w:cs="Times New Roman"/>
          <w:b/>
          <w:bCs/>
          <w:i/>
          <w:iCs/>
          <w:noProof/>
          <w:sz w:val="24"/>
          <w:szCs w:val="24"/>
          <w:lang w:val="en-US"/>
        </w:rPr>
        <w:t>Shadowing: And Other Techniques for Doing Fieldwork in Modern Societies</w:t>
      </w:r>
      <w:r w:rsidRPr="00371D95">
        <w:rPr>
          <w:rFonts w:ascii="Times New Roman" w:hAnsi="Times New Roman" w:cs="Times New Roman"/>
          <w:noProof/>
          <w:sz w:val="24"/>
          <w:szCs w:val="24"/>
          <w:lang w:val="en-US"/>
        </w:rPr>
        <w:t>. Copenhagen: Copenhagen Business School.</w:t>
      </w:r>
    </w:p>
    <w:p w14:paraId="2784A30F" w14:textId="0DCE86F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Czarniawska, B. 2014. Why I think shadowing is the best field technique in management and organization studies. (P. Seonaidh McDonald and Professor Bar, Ed.)</w:t>
      </w:r>
      <w:r w:rsidRPr="00371D95">
        <w:rPr>
          <w:rFonts w:ascii="Times New Roman" w:hAnsi="Times New Roman" w:cs="Times New Roman"/>
          <w:b/>
          <w:bCs/>
          <w:i/>
          <w:iCs/>
          <w:noProof/>
          <w:sz w:val="24"/>
          <w:szCs w:val="24"/>
          <w:lang w:val="en-US"/>
        </w:rPr>
        <w:t>Qualitative Research in Organizations and Management: An International Journal</w:t>
      </w:r>
      <w:r w:rsidRPr="00371D95">
        <w:rPr>
          <w:rFonts w:ascii="Times New Roman" w:hAnsi="Times New Roman" w:cs="Times New Roman"/>
          <w:noProof/>
          <w:sz w:val="24"/>
          <w:szCs w:val="24"/>
          <w:lang w:val="en-US"/>
        </w:rPr>
        <w:t xml:space="preserve">, 9(1): 90–93. </w:t>
      </w:r>
    </w:p>
    <w:p w14:paraId="2670322B"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Davis, K. 2014. 5 Practical Things Men Can Do For Gender Equality At Work. </w:t>
      </w:r>
      <w:r w:rsidRPr="00371D95">
        <w:rPr>
          <w:rFonts w:ascii="Times New Roman" w:hAnsi="Times New Roman" w:cs="Times New Roman"/>
          <w:b/>
          <w:bCs/>
          <w:i/>
          <w:iCs/>
          <w:noProof/>
          <w:sz w:val="24"/>
          <w:szCs w:val="24"/>
          <w:lang w:val="en-US"/>
        </w:rPr>
        <w:t>Fast Company</w:t>
      </w:r>
      <w:r w:rsidRPr="00371D95">
        <w:rPr>
          <w:rFonts w:ascii="Times New Roman" w:hAnsi="Times New Roman" w:cs="Times New Roman"/>
          <w:noProof/>
          <w:sz w:val="24"/>
          <w:szCs w:val="24"/>
          <w:lang w:val="en-US"/>
        </w:rPr>
        <w:t>. http://www.fastcompany.com/3037193/strong-female-lead/5-practical-things-men-can-do-for-gender-equality-at-work, November 3, 2014.</w:t>
      </w:r>
    </w:p>
    <w:p w14:paraId="39416C8B"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lastRenderedPageBreak/>
        <w:t xml:space="preserve">de Vries, J. A. 2015. Champions of gender equality: Female and male executives as leaders of gender change. </w:t>
      </w:r>
      <w:r w:rsidRPr="00371D95">
        <w:rPr>
          <w:rFonts w:ascii="Times New Roman" w:hAnsi="Times New Roman" w:cs="Times New Roman"/>
          <w:b/>
          <w:bCs/>
          <w:i/>
          <w:iCs/>
          <w:noProof/>
          <w:sz w:val="24"/>
          <w:szCs w:val="24"/>
          <w:lang w:val="en-US"/>
        </w:rPr>
        <w:t>Equality, Diversity and Inclusion: An International Journal</w:t>
      </w:r>
      <w:r w:rsidRPr="00371D95">
        <w:rPr>
          <w:rFonts w:ascii="Times New Roman" w:hAnsi="Times New Roman" w:cs="Times New Roman"/>
          <w:noProof/>
          <w:sz w:val="24"/>
          <w:szCs w:val="24"/>
          <w:lang w:val="en-US"/>
        </w:rPr>
        <w:t>, 34(1): 21–36.</w:t>
      </w:r>
    </w:p>
    <w:p w14:paraId="1DEDF0EE" w14:textId="01329D70"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Denissen, A. M. 2010. The right tools for the job: Constructing gender meanings and identities in the male-dominated building trades. </w:t>
      </w:r>
      <w:r w:rsidRPr="00371D95">
        <w:rPr>
          <w:rFonts w:ascii="Times New Roman" w:hAnsi="Times New Roman" w:cs="Times New Roman"/>
          <w:b/>
          <w:bCs/>
          <w:i/>
          <w:iCs/>
          <w:noProof/>
          <w:sz w:val="24"/>
          <w:szCs w:val="24"/>
          <w:lang w:val="en-US"/>
        </w:rPr>
        <w:t>Human Relations</w:t>
      </w:r>
      <w:r w:rsidRPr="00371D95">
        <w:rPr>
          <w:rFonts w:ascii="Times New Roman" w:hAnsi="Times New Roman" w:cs="Times New Roman"/>
          <w:noProof/>
          <w:sz w:val="24"/>
          <w:szCs w:val="24"/>
          <w:lang w:val="en-US"/>
        </w:rPr>
        <w:t xml:space="preserve">, 63(7): 1051–1069. </w:t>
      </w:r>
    </w:p>
    <w:p w14:paraId="4C40AB88"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Eagly, A. H., &amp; Carli, L. L. 2007. Women and the Labyrinth of Leadership. </w:t>
      </w:r>
      <w:r w:rsidRPr="00371D95">
        <w:rPr>
          <w:rFonts w:ascii="Times New Roman" w:hAnsi="Times New Roman" w:cs="Times New Roman"/>
          <w:b/>
          <w:bCs/>
          <w:i/>
          <w:iCs/>
          <w:noProof/>
          <w:sz w:val="24"/>
          <w:szCs w:val="24"/>
          <w:lang w:val="en-US"/>
        </w:rPr>
        <w:t>Harvard Business Review</w:t>
      </w:r>
      <w:r w:rsidRPr="00371D95">
        <w:rPr>
          <w:rFonts w:ascii="Times New Roman" w:hAnsi="Times New Roman" w:cs="Times New Roman"/>
          <w:noProof/>
          <w:sz w:val="24"/>
          <w:szCs w:val="24"/>
          <w:lang w:val="en-US"/>
        </w:rPr>
        <w:t>, 85(9): 63–71.</w:t>
      </w:r>
    </w:p>
    <w:p w14:paraId="68016EC6"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Ely, R., Ibarra, H., &amp; Kolb, D. M. 2011. Taking Gender Into Account: Theory and Design for Women’s Leadership Development Programs. </w:t>
      </w:r>
      <w:r w:rsidRPr="00371D95">
        <w:rPr>
          <w:rFonts w:ascii="Times New Roman" w:hAnsi="Times New Roman" w:cs="Times New Roman"/>
          <w:b/>
          <w:bCs/>
          <w:i/>
          <w:iCs/>
          <w:noProof/>
          <w:sz w:val="24"/>
          <w:szCs w:val="24"/>
          <w:lang w:val="en-US"/>
        </w:rPr>
        <w:t>Academy of Management Learning and Education</w:t>
      </w:r>
      <w:r w:rsidRPr="00371D95">
        <w:rPr>
          <w:rFonts w:ascii="Times New Roman" w:hAnsi="Times New Roman" w:cs="Times New Roman"/>
          <w:noProof/>
          <w:sz w:val="24"/>
          <w:szCs w:val="24"/>
          <w:lang w:val="en-US"/>
        </w:rPr>
        <w:t>, 10(3): 474–493.</w:t>
      </w:r>
    </w:p>
    <w:p w14:paraId="1A039120"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Esquire. 2016. Special Issue: Women and Men - We Need To Talk. </w:t>
      </w:r>
      <w:r w:rsidRPr="00371D95">
        <w:rPr>
          <w:rFonts w:ascii="Times New Roman" w:hAnsi="Times New Roman" w:cs="Times New Roman"/>
          <w:b/>
          <w:bCs/>
          <w:i/>
          <w:iCs/>
          <w:noProof/>
          <w:sz w:val="24"/>
          <w:szCs w:val="24"/>
          <w:lang w:val="en-US"/>
        </w:rPr>
        <w:t>April</w:t>
      </w:r>
      <w:r w:rsidRPr="00371D95">
        <w:rPr>
          <w:rFonts w:ascii="Times New Roman" w:hAnsi="Times New Roman" w:cs="Times New Roman"/>
          <w:noProof/>
          <w:sz w:val="24"/>
          <w:szCs w:val="24"/>
          <w:lang w:val="en-US"/>
        </w:rPr>
        <w:t>.</w:t>
      </w:r>
    </w:p>
    <w:p w14:paraId="15E34162"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Fletcher, J. K. 1999. </w:t>
      </w:r>
      <w:r w:rsidRPr="00371D95">
        <w:rPr>
          <w:rFonts w:ascii="Times New Roman" w:hAnsi="Times New Roman" w:cs="Times New Roman"/>
          <w:b/>
          <w:bCs/>
          <w:i/>
          <w:iCs/>
          <w:noProof/>
          <w:sz w:val="24"/>
          <w:szCs w:val="24"/>
          <w:lang w:val="en-US"/>
        </w:rPr>
        <w:t>Disappearing Acts: Gender, Power, and Relational Practice at Work</w:t>
      </w:r>
      <w:r w:rsidRPr="00371D95">
        <w:rPr>
          <w:rFonts w:ascii="Times New Roman" w:hAnsi="Times New Roman" w:cs="Times New Roman"/>
          <w:noProof/>
          <w:sz w:val="24"/>
          <w:szCs w:val="24"/>
          <w:lang w:val="en-US"/>
        </w:rPr>
        <w:t>. MIT Press.</w:t>
      </w:r>
    </w:p>
    <w:p w14:paraId="4A500E63"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Fletcher, J. K. 2004. The paradox of postheroic leadership: An essay on gender, power, and transformational change. </w:t>
      </w:r>
      <w:r w:rsidRPr="00371D95">
        <w:rPr>
          <w:rFonts w:ascii="Times New Roman" w:hAnsi="Times New Roman" w:cs="Times New Roman"/>
          <w:b/>
          <w:bCs/>
          <w:i/>
          <w:iCs/>
          <w:noProof/>
          <w:sz w:val="24"/>
          <w:szCs w:val="24"/>
          <w:lang w:val="en-US"/>
        </w:rPr>
        <w:t>The Leadership Quarterly</w:t>
      </w:r>
      <w:r w:rsidRPr="00371D95">
        <w:rPr>
          <w:rFonts w:ascii="Times New Roman" w:hAnsi="Times New Roman" w:cs="Times New Roman"/>
          <w:noProof/>
          <w:sz w:val="24"/>
          <w:szCs w:val="24"/>
          <w:lang w:val="en-US"/>
        </w:rPr>
        <w:t>, 15(5): 647–661.</w:t>
      </w:r>
    </w:p>
    <w:p w14:paraId="7C44D83C"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Flood, M. 2017. Then turn to men in gender politics. </w:t>
      </w:r>
      <w:r w:rsidRPr="00371D95">
        <w:rPr>
          <w:rFonts w:ascii="Times New Roman" w:hAnsi="Times New Roman" w:cs="Times New Roman"/>
          <w:b/>
          <w:bCs/>
          <w:i/>
          <w:iCs/>
          <w:noProof/>
          <w:sz w:val="24"/>
          <w:szCs w:val="24"/>
          <w:lang w:val="en-US"/>
        </w:rPr>
        <w:t>Women’s Studies Journal</w:t>
      </w:r>
      <w:r w:rsidRPr="00371D95">
        <w:rPr>
          <w:rFonts w:ascii="Times New Roman" w:hAnsi="Times New Roman" w:cs="Times New Roman"/>
          <w:noProof/>
          <w:sz w:val="24"/>
          <w:szCs w:val="24"/>
          <w:lang w:val="en-US"/>
        </w:rPr>
        <w:t>.</w:t>
      </w:r>
    </w:p>
    <w:p w14:paraId="782861B1"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Flood, M., &amp; Pease, B. 2005. Undoing Men’s Privilege and Advancing Gender Equality in Public Sector Institutions. </w:t>
      </w:r>
      <w:r w:rsidRPr="00371D95">
        <w:rPr>
          <w:rFonts w:ascii="Times New Roman" w:hAnsi="Times New Roman" w:cs="Times New Roman"/>
          <w:b/>
          <w:bCs/>
          <w:i/>
          <w:iCs/>
          <w:noProof/>
          <w:sz w:val="24"/>
          <w:szCs w:val="24"/>
          <w:lang w:val="en-US"/>
        </w:rPr>
        <w:t>Policy and Society</w:t>
      </w:r>
      <w:r w:rsidRPr="00371D95">
        <w:rPr>
          <w:rFonts w:ascii="Times New Roman" w:hAnsi="Times New Roman" w:cs="Times New Roman"/>
          <w:noProof/>
          <w:sz w:val="24"/>
          <w:szCs w:val="24"/>
          <w:lang w:val="en-US"/>
        </w:rPr>
        <w:t>, 24(4): 119–138.</w:t>
      </w:r>
    </w:p>
    <w:p w14:paraId="4038B2B8"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Gherardi, S., &amp; Poggio, B. 2001. Creating and Recreating Gender Order in Organizations. </w:t>
      </w:r>
      <w:r w:rsidRPr="00371D95">
        <w:rPr>
          <w:rFonts w:ascii="Times New Roman" w:hAnsi="Times New Roman" w:cs="Times New Roman"/>
          <w:b/>
          <w:bCs/>
          <w:i/>
          <w:iCs/>
          <w:noProof/>
          <w:sz w:val="24"/>
          <w:szCs w:val="24"/>
          <w:lang w:val="en-US"/>
        </w:rPr>
        <w:t>Journal of World Business</w:t>
      </w:r>
      <w:r w:rsidRPr="00371D95">
        <w:rPr>
          <w:rFonts w:ascii="Times New Roman" w:hAnsi="Times New Roman" w:cs="Times New Roman"/>
          <w:noProof/>
          <w:sz w:val="24"/>
          <w:szCs w:val="24"/>
          <w:lang w:val="en-US"/>
        </w:rPr>
        <w:t>, 36(3): 245–259.</w:t>
      </w:r>
    </w:p>
    <w:p w14:paraId="5A2D1A94" w14:textId="516094A0"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Gill, R. 2011. The shadow in organizational ethnography: moving beyond shadowing to spect-acting. </w:t>
      </w:r>
      <w:r w:rsidRPr="00371D95">
        <w:rPr>
          <w:rFonts w:ascii="Times New Roman" w:hAnsi="Times New Roman" w:cs="Times New Roman"/>
          <w:b/>
          <w:bCs/>
          <w:i/>
          <w:iCs/>
          <w:noProof/>
          <w:sz w:val="24"/>
          <w:szCs w:val="24"/>
          <w:lang w:val="en-US"/>
        </w:rPr>
        <w:t>Qualitative Research in Organizations and Management: An International Journal</w:t>
      </w:r>
      <w:r w:rsidRPr="00371D95">
        <w:rPr>
          <w:rFonts w:ascii="Times New Roman" w:hAnsi="Times New Roman" w:cs="Times New Roman"/>
          <w:noProof/>
          <w:sz w:val="24"/>
          <w:szCs w:val="24"/>
          <w:lang w:val="en-US"/>
        </w:rPr>
        <w:t xml:space="preserve">, 6(2): 115–133. </w:t>
      </w:r>
    </w:p>
    <w:p w14:paraId="0F618286"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lastRenderedPageBreak/>
        <w:t xml:space="preserve">Gill, R., Kelan, E. K., &amp; Scharff, C. M. 2017. A Postfeminist Sensibility at Work. </w:t>
      </w:r>
      <w:r w:rsidRPr="00371D95">
        <w:rPr>
          <w:rFonts w:ascii="Times New Roman" w:hAnsi="Times New Roman" w:cs="Times New Roman"/>
          <w:b/>
          <w:bCs/>
          <w:i/>
          <w:iCs/>
          <w:noProof/>
          <w:sz w:val="24"/>
          <w:szCs w:val="24"/>
          <w:lang w:val="en-US"/>
        </w:rPr>
        <w:t>Gender, Work &amp; Organization</w:t>
      </w:r>
      <w:r w:rsidRPr="00371D95">
        <w:rPr>
          <w:rFonts w:ascii="Times New Roman" w:hAnsi="Times New Roman" w:cs="Times New Roman"/>
          <w:noProof/>
          <w:sz w:val="24"/>
          <w:szCs w:val="24"/>
          <w:lang w:val="en-US"/>
        </w:rPr>
        <w:t>, 24(3): 226–244.</w:t>
      </w:r>
    </w:p>
    <w:p w14:paraId="2AD91198"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Gill, R., &amp; Orgad, S. 2016. The Confidence Cult(ure). </w:t>
      </w:r>
      <w:r w:rsidRPr="00371D95">
        <w:rPr>
          <w:rFonts w:ascii="Times New Roman" w:hAnsi="Times New Roman" w:cs="Times New Roman"/>
          <w:b/>
          <w:bCs/>
          <w:i/>
          <w:iCs/>
          <w:noProof/>
          <w:sz w:val="24"/>
          <w:szCs w:val="24"/>
          <w:lang w:val="en-US"/>
        </w:rPr>
        <w:t>Australian Feminist Studies</w:t>
      </w:r>
      <w:r w:rsidRPr="00371D95">
        <w:rPr>
          <w:rFonts w:ascii="Times New Roman" w:hAnsi="Times New Roman" w:cs="Times New Roman"/>
          <w:noProof/>
          <w:sz w:val="24"/>
          <w:szCs w:val="24"/>
          <w:lang w:val="en-US"/>
        </w:rPr>
        <w:t>, 30(2015): 324–344.</w:t>
      </w:r>
    </w:p>
    <w:p w14:paraId="6484AF8F"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Glick, P., &amp; Fiske, S. T. 1996. The Ambivalent Sexisms Inventory: Differentiatig hostile and benevolent sexism. </w:t>
      </w:r>
      <w:r w:rsidRPr="00371D95">
        <w:rPr>
          <w:rFonts w:ascii="Times New Roman" w:hAnsi="Times New Roman" w:cs="Times New Roman"/>
          <w:b/>
          <w:bCs/>
          <w:i/>
          <w:iCs/>
          <w:noProof/>
          <w:sz w:val="24"/>
          <w:szCs w:val="24"/>
          <w:lang w:val="en-US"/>
        </w:rPr>
        <w:t>Journal of Personality and Social Psychology</w:t>
      </w:r>
      <w:r w:rsidRPr="00371D95">
        <w:rPr>
          <w:rFonts w:ascii="Times New Roman" w:hAnsi="Times New Roman" w:cs="Times New Roman"/>
          <w:noProof/>
          <w:sz w:val="24"/>
          <w:szCs w:val="24"/>
          <w:lang w:val="en-US"/>
        </w:rPr>
        <w:t>, 70(3): 491–513.</w:t>
      </w:r>
    </w:p>
    <w:p w14:paraId="514FFBC2" w14:textId="1BDB9144"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Harding, N., Lee, H., &amp; Ford, J. 2014. Who is “the middle manager”? </w:t>
      </w:r>
      <w:r w:rsidRPr="00371D95">
        <w:rPr>
          <w:rFonts w:ascii="Times New Roman" w:hAnsi="Times New Roman" w:cs="Times New Roman"/>
          <w:b/>
          <w:bCs/>
          <w:i/>
          <w:iCs/>
          <w:noProof/>
          <w:sz w:val="24"/>
          <w:szCs w:val="24"/>
          <w:lang w:val="en-US"/>
        </w:rPr>
        <w:t>Human Relations</w:t>
      </w:r>
      <w:r w:rsidRPr="00371D95">
        <w:rPr>
          <w:rFonts w:ascii="Times New Roman" w:hAnsi="Times New Roman" w:cs="Times New Roman"/>
          <w:noProof/>
          <w:sz w:val="24"/>
          <w:szCs w:val="24"/>
          <w:lang w:val="en-US"/>
        </w:rPr>
        <w:t xml:space="preserve">, 67(10): 1213–1237. </w:t>
      </w:r>
    </w:p>
    <w:p w14:paraId="047A1028"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Harrison, A. 2015. How To Be A Male Feminist. </w:t>
      </w:r>
      <w:r w:rsidRPr="00371D95">
        <w:rPr>
          <w:rFonts w:ascii="Times New Roman" w:hAnsi="Times New Roman" w:cs="Times New Roman"/>
          <w:b/>
          <w:bCs/>
          <w:i/>
          <w:iCs/>
          <w:noProof/>
          <w:sz w:val="24"/>
          <w:szCs w:val="24"/>
          <w:lang w:val="en-US"/>
        </w:rPr>
        <w:t>Esquire</w:t>
      </w:r>
      <w:r w:rsidRPr="00371D95">
        <w:rPr>
          <w:rFonts w:ascii="Times New Roman" w:hAnsi="Times New Roman" w:cs="Times New Roman"/>
          <w:noProof/>
          <w:sz w:val="24"/>
          <w:szCs w:val="24"/>
          <w:lang w:val="en-US"/>
        </w:rPr>
        <w:t>.</w:t>
      </w:r>
    </w:p>
    <w:p w14:paraId="59CA775E" w14:textId="3E7EA70E"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Hawkins, B. 2013. Gendering the Eye of the Norm: Exploring Gendered Concertive Control Processes in Two Self-Managing Teams. </w:t>
      </w:r>
      <w:r w:rsidRPr="00371D95">
        <w:rPr>
          <w:rFonts w:ascii="Times New Roman" w:hAnsi="Times New Roman" w:cs="Times New Roman"/>
          <w:b/>
          <w:bCs/>
          <w:i/>
          <w:iCs/>
          <w:noProof/>
          <w:sz w:val="24"/>
          <w:szCs w:val="24"/>
          <w:lang w:val="en-US"/>
        </w:rPr>
        <w:t>Gender, Work &amp; Organization</w:t>
      </w:r>
      <w:r w:rsidRPr="00371D95">
        <w:rPr>
          <w:rFonts w:ascii="Times New Roman" w:hAnsi="Times New Roman" w:cs="Times New Roman"/>
          <w:noProof/>
          <w:sz w:val="24"/>
          <w:szCs w:val="24"/>
          <w:lang w:val="en-US"/>
        </w:rPr>
        <w:t xml:space="preserve">, 20(1): 113–126. </w:t>
      </w:r>
    </w:p>
    <w:p w14:paraId="47522AC3"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Hearn, J. 1996. Deconstructing the Dominant: Making the One(s) the Other(s). </w:t>
      </w:r>
      <w:r w:rsidRPr="00371D95">
        <w:rPr>
          <w:rFonts w:ascii="Times New Roman" w:hAnsi="Times New Roman" w:cs="Times New Roman"/>
          <w:b/>
          <w:bCs/>
          <w:i/>
          <w:iCs/>
          <w:noProof/>
          <w:sz w:val="24"/>
          <w:szCs w:val="24"/>
          <w:lang w:val="en-US"/>
        </w:rPr>
        <w:t>Organization</w:t>
      </w:r>
      <w:r w:rsidRPr="00371D95">
        <w:rPr>
          <w:rFonts w:ascii="Times New Roman" w:hAnsi="Times New Roman" w:cs="Times New Roman"/>
          <w:noProof/>
          <w:sz w:val="24"/>
          <w:szCs w:val="24"/>
          <w:lang w:val="en-US"/>
        </w:rPr>
        <w:t>, 3(4): 611–626.</w:t>
      </w:r>
    </w:p>
    <w:p w14:paraId="363F5DF9"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Hearn, J. 2014. On men, organizations and intersectionality: Personal, working, political and theoretical reflections (or how organization studies met profeminism). </w:t>
      </w:r>
      <w:r w:rsidRPr="00371D95">
        <w:rPr>
          <w:rFonts w:ascii="Times New Roman" w:hAnsi="Times New Roman" w:cs="Times New Roman"/>
          <w:b/>
          <w:bCs/>
          <w:i/>
          <w:iCs/>
          <w:noProof/>
          <w:sz w:val="24"/>
          <w:szCs w:val="24"/>
          <w:lang w:val="en-US"/>
        </w:rPr>
        <w:t>Equality Diversity and Inclusion</w:t>
      </w:r>
      <w:r w:rsidRPr="00371D95">
        <w:rPr>
          <w:rFonts w:ascii="Times New Roman" w:hAnsi="Times New Roman" w:cs="Times New Roman"/>
          <w:noProof/>
          <w:sz w:val="24"/>
          <w:szCs w:val="24"/>
          <w:lang w:val="en-US"/>
        </w:rPr>
        <w:t>, 33(5): 414–428.</w:t>
      </w:r>
    </w:p>
    <w:p w14:paraId="3804D8D9"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Hearn, J., &amp; Morgan, D. H. J. 1990. </w:t>
      </w:r>
      <w:r w:rsidRPr="00371D95">
        <w:rPr>
          <w:rFonts w:ascii="Times New Roman" w:hAnsi="Times New Roman" w:cs="Times New Roman"/>
          <w:b/>
          <w:bCs/>
          <w:i/>
          <w:iCs/>
          <w:noProof/>
          <w:sz w:val="24"/>
          <w:szCs w:val="24"/>
          <w:lang w:val="en-US"/>
        </w:rPr>
        <w:t>Men, masculinities &amp; social theory</w:t>
      </w:r>
      <w:r w:rsidRPr="00371D95">
        <w:rPr>
          <w:rFonts w:ascii="Times New Roman" w:hAnsi="Times New Roman" w:cs="Times New Roman"/>
          <w:noProof/>
          <w:sz w:val="24"/>
          <w:szCs w:val="24"/>
          <w:lang w:val="en-US"/>
        </w:rPr>
        <w:t xml:space="preserve">. </w:t>
      </w:r>
      <w:r w:rsidRPr="00371D95">
        <w:rPr>
          <w:rFonts w:ascii="Times New Roman" w:hAnsi="Times New Roman" w:cs="Times New Roman"/>
          <w:b/>
          <w:bCs/>
          <w:i/>
          <w:iCs/>
          <w:noProof/>
          <w:sz w:val="24"/>
          <w:szCs w:val="24"/>
          <w:lang w:val="en-US"/>
        </w:rPr>
        <w:t>Critical studies in men and masculinities</w:t>
      </w:r>
      <w:r w:rsidRPr="00371D95">
        <w:rPr>
          <w:rFonts w:ascii="Times New Roman" w:hAnsi="Times New Roman" w:cs="Times New Roman"/>
          <w:noProof/>
          <w:sz w:val="24"/>
          <w:szCs w:val="24"/>
          <w:lang w:val="en-US"/>
        </w:rPr>
        <w:t>. London: Unwin Hyman.</w:t>
      </w:r>
    </w:p>
    <w:p w14:paraId="2CFFC9EF"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Ibarra, H., Ely, R., &amp; Kolb, D. 2013. Women Rising: The Unseen Barriers. </w:t>
      </w:r>
      <w:r w:rsidRPr="00371D95">
        <w:rPr>
          <w:rFonts w:ascii="Times New Roman" w:hAnsi="Times New Roman" w:cs="Times New Roman"/>
          <w:b/>
          <w:bCs/>
          <w:i/>
          <w:iCs/>
          <w:noProof/>
          <w:sz w:val="24"/>
          <w:szCs w:val="24"/>
          <w:lang w:val="en-US"/>
        </w:rPr>
        <w:t>Harvard Business Review</w:t>
      </w:r>
      <w:r w:rsidRPr="00371D95">
        <w:rPr>
          <w:rFonts w:ascii="Times New Roman" w:hAnsi="Times New Roman" w:cs="Times New Roman"/>
          <w:noProof/>
          <w:sz w:val="24"/>
          <w:szCs w:val="24"/>
          <w:lang w:val="en-US"/>
        </w:rPr>
        <w:t>, 91(9): 60–67.</w:t>
      </w:r>
    </w:p>
    <w:p w14:paraId="6BF2AC24"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International Labour Organization. 2015. Women in Business and Management: Gaining momentum. http://www.ilo.org/wcmsp5/groups/public/---dgreports/---dcomm/---publ/documents/publication/wcms_334882.pdf, June 19, 2015.</w:t>
      </w:r>
    </w:p>
    <w:p w14:paraId="57C2C482"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lastRenderedPageBreak/>
        <w:t xml:space="preserve">Kanter, R. M. 1977. </w:t>
      </w:r>
      <w:r w:rsidRPr="00371D95">
        <w:rPr>
          <w:rFonts w:ascii="Times New Roman" w:hAnsi="Times New Roman" w:cs="Times New Roman"/>
          <w:b/>
          <w:bCs/>
          <w:i/>
          <w:iCs/>
          <w:noProof/>
          <w:sz w:val="24"/>
          <w:szCs w:val="24"/>
          <w:lang w:val="en-US"/>
        </w:rPr>
        <w:t>Men and Women of the Corporation</w:t>
      </w:r>
      <w:r w:rsidRPr="00371D95">
        <w:rPr>
          <w:rFonts w:ascii="Times New Roman" w:hAnsi="Times New Roman" w:cs="Times New Roman"/>
          <w:noProof/>
          <w:sz w:val="24"/>
          <w:szCs w:val="24"/>
          <w:lang w:val="en-US"/>
        </w:rPr>
        <w:t>. New York: Basic Books.</w:t>
      </w:r>
    </w:p>
    <w:p w14:paraId="65F98A90"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Kerfoot, D., &amp; Knights, D. 1993. Management, Masculinity and Manipulation: From Paternalism to Corporate Strategy in Financial Services in Britain. </w:t>
      </w:r>
      <w:r w:rsidRPr="00371D95">
        <w:rPr>
          <w:rFonts w:ascii="Times New Roman" w:hAnsi="Times New Roman" w:cs="Times New Roman"/>
          <w:b/>
          <w:bCs/>
          <w:i/>
          <w:iCs/>
          <w:noProof/>
          <w:sz w:val="24"/>
          <w:szCs w:val="24"/>
          <w:lang w:val="en-US"/>
        </w:rPr>
        <w:t>Journal of Management Studies</w:t>
      </w:r>
      <w:r w:rsidRPr="00371D95">
        <w:rPr>
          <w:rFonts w:ascii="Times New Roman" w:hAnsi="Times New Roman" w:cs="Times New Roman"/>
          <w:noProof/>
          <w:sz w:val="24"/>
          <w:szCs w:val="24"/>
          <w:lang w:val="en-US"/>
        </w:rPr>
        <w:t>, 30(4): 659–677.</w:t>
      </w:r>
    </w:p>
    <w:p w14:paraId="3145A043"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Kimmel, M. S. 1993. Invisible masculinity. </w:t>
      </w:r>
      <w:r w:rsidRPr="00371D95">
        <w:rPr>
          <w:rFonts w:ascii="Times New Roman" w:hAnsi="Times New Roman" w:cs="Times New Roman"/>
          <w:b/>
          <w:bCs/>
          <w:i/>
          <w:iCs/>
          <w:noProof/>
          <w:sz w:val="24"/>
          <w:szCs w:val="24"/>
          <w:lang w:val="en-US"/>
        </w:rPr>
        <w:t>Society</w:t>
      </w:r>
      <w:r w:rsidRPr="00371D95">
        <w:rPr>
          <w:rFonts w:ascii="Times New Roman" w:hAnsi="Times New Roman" w:cs="Times New Roman"/>
          <w:noProof/>
          <w:sz w:val="24"/>
          <w:szCs w:val="24"/>
          <w:lang w:val="en-US"/>
        </w:rPr>
        <w:t>, 30(6): 28–35.</w:t>
      </w:r>
    </w:p>
    <w:p w14:paraId="5721FE09"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Kimmel, M. S. 2013. </w:t>
      </w:r>
      <w:r w:rsidRPr="00371D95">
        <w:rPr>
          <w:rFonts w:ascii="Times New Roman" w:hAnsi="Times New Roman" w:cs="Times New Roman"/>
          <w:b/>
          <w:bCs/>
          <w:i/>
          <w:iCs/>
          <w:noProof/>
          <w:sz w:val="24"/>
          <w:szCs w:val="24"/>
          <w:lang w:val="en-US"/>
        </w:rPr>
        <w:t>Angry White Men: American Masculinity at the End of an Era</w:t>
      </w:r>
      <w:r w:rsidRPr="00371D95">
        <w:rPr>
          <w:rFonts w:ascii="Times New Roman" w:hAnsi="Times New Roman" w:cs="Times New Roman"/>
          <w:noProof/>
          <w:sz w:val="24"/>
          <w:szCs w:val="24"/>
          <w:lang w:val="en-US"/>
        </w:rPr>
        <w:t>. New York: Nation Book.</w:t>
      </w:r>
    </w:p>
    <w:p w14:paraId="4E1B74FD" w14:textId="1E9468A1"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Kirton, G., Greene, A.-M., &amp; Dean, D. 2007. British diversity professionals as change agents – radicals, tempered radicals or liberal reformers? </w:t>
      </w:r>
      <w:r w:rsidRPr="00371D95">
        <w:rPr>
          <w:rFonts w:ascii="Times New Roman" w:hAnsi="Times New Roman" w:cs="Times New Roman"/>
          <w:b/>
          <w:bCs/>
          <w:i/>
          <w:iCs/>
          <w:noProof/>
          <w:sz w:val="24"/>
          <w:szCs w:val="24"/>
          <w:lang w:val="en-US"/>
        </w:rPr>
        <w:t>The International Journal of Human Resource Management</w:t>
      </w:r>
      <w:r w:rsidRPr="00371D95">
        <w:rPr>
          <w:rFonts w:ascii="Times New Roman" w:hAnsi="Times New Roman" w:cs="Times New Roman"/>
          <w:noProof/>
          <w:sz w:val="24"/>
          <w:szCs w:val="24"/>
          <w:lang w:val="en-US"/>
        </w:rPr>
        <w:t xml:space="preserve">, 18(11): 1979–1994. </w:t>
      </w:r>
    </w:p>
    <w:p w14:paraId="0E63DFF6"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Kumra, S., &amp; Vinnicombe, S. 2008. A Study of the Promotion to Partner Process in a Professional Services Firm: How Women are Disadvantaged. </w:t>
      </w:r>
      <w:r w:rsidRPr="00371D95">
        <w:rPr>
          <w:rFonts w:ascii="Times New Roman" w:hAnsi="Times New Roman" w:cs="Times New Roman"/>
          <w:b/>
          <w:bCs/>
          <w:i/>
          <w:iCs/>
          <w:noProof/>
          <w:sz w:val="24"/>
          <w:szCs w:val="24"/>
          <w:lang w:val="en-US"/>
        </w:rPr>
        <w:t>British Journal of Management</w:t>
      </w:r>
      <w:r w:rsidRPr="00371D95">
        <w:rPr>
          <w:rFonts w:ascii="Times New Roman" w:hAnsi="Times New Roman" w:cs="Times New Roman"/>
          <w:noProof/>
          <w:sz w:val="24"/>
          <w:szCs w:val="24"/>
          <w:lang w:val="en-US"/>
        </w:rPr>
        <w:t>, 19(S1): S65–S74.</w:t>
      </w:r>
    </w:p>
    <w:p w14:paraId="28938FE0"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Leidner, R. 1991. Serving hamburgers and selling insurance: gender, work, and identity in interactive service jobs. </w:t>
      </w:r>
      <w:r w:rsidRPr="00371D95">
        <w:rPr>
          <w:rFonts w:ascii="Times New Roman" w:hAnsi="Times New Roman" w:cs="Times New Roman"/>
          <w:b/>
          <w:bCs/>
          <w:i/>
          <w:iCs/>
          <w:noProof/>
          <w:sz w:val="24"/>
          <w:szCs w:val="24"/>
          <w:lang w:val="en-US"/>
        </w:rPr>
        <w:t>Gender &amp; Society</w:t>
      </w:r>
      <w:r w:rsidRPr="00371D95">
        <w:rPr>
          <w:rFonts w:ascii="Times New Roman" w:hAnsi="Times New Roman" w:cs="Times New Roman"/>
          <w:noProof/>
          <w:sz w:val="24"/>
          <w:szCs w:val="24"/>
          <w:lang w:val="en-US"/>
        </w:rPr>
        <w:t>, 5(2): 154–177.</w:t>
      </w:r>
    </w:p>
    <w:p w14:paraId="40033DFF" w14:textId="5DC30B46"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Linstead, A., &amp; Thomas, R. 2002. “What Do You Want from Me?” A Poststructuralist Feminist Reading of Middle Managers’ Identities. </w:t>
      </w:r>
      <w:r w:rsidRPr="00371D95">
        <w:rPr>
          <w:rFonts w:ascii="Times New Roman" w:hAnsi="Times New Roman" w:cs="Times New Roman"/>
          <w:b/>
          <w:bCs/>
          <w:i/>
          <w:iCs/>
          <w:noProof/>
          <w:sz w:val="24"/>
          <w:szCs w:val="24"/>
          <w:lang w:val="en-US"/>
        </w:rPr>
        <w:t>Culture and Organization</w:t>
      </w:r>
      <w:r w:rsidRPr="00371D95">
        <w:rPr>
          <w:rFonts w:ascii="Times New Roman" w:hAnsi="Times New Roman" w:cs="Times New Roman"/>
          <w:noProof/>
          <w:sz w:val="24"/>
          <w:szCs w:val="24"/>
          <w:lang w:val="en-US"/>
        </w:rPr>
        <w:t xml:space="preserve">, 8(1): 1–20. </w:t>
      </w:r>
    </w:p>
    <w:p w14:paraId="576E2D43" w14:textId="30984CB2"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Main, B.</w:t>
      </w:r>
      <w:r w:rsidR="00096DF8">
        <w:rPr>
          <w:rFonts w:ascii="Times New Roman" w:hAnsi="Times New Roman" w:cs="Times New Roman"/>
          <w:noProof/>
          <w:sz w:val="24"/>
          <w:szCs w:val="24"/>
          <w:lang w:val="en-US"/>
        </w:rPr>
        <w:t xml:space="preserve"> G. M., &amp; Gregory-Smith, I. 2018</w:t>
      </w:r>
      <w:r w:rsidRPr="00371D95">
        <w:rPr>
          <w:rFonts w:ascii="Times New Roman" w:hAnsi="Times New Roman" w:cs="Times New Roman"/>
          <w:noProof/>
          <w:sz w:val="24"/>
          <w:szCs w:val="24"/>
          <w:lang w:val="en-US"/>
        </w:rPr>
        <w:t xml:space="preserve">. Symbolic Management and the Glass Cliff: Evidence from the Boardroom Careers of Female and Male Directors. </w:t>
      </w:r>
      <w:r w:rsidRPr="00371D95">
        <w:rPr>
          <w:rFonts w:ascii="Times New Roman" w:hAnsi="Times New Roman" w:cs="Times New Roman"/>
          <w:b/>
          <w:bCs/>
          <w:i/>
          <w:iCs/>
          <w:noProof/>
          <w:sz w:val="24"/>
          <w:szCs w:val="24"/>
          <w:lang w:val="en-US"/>
        </w:rPr>
        <w:t>British Journal of Management</w:t>
      </w:r>
      <w:r w:rsidR="00096DF8" w:rsidRPr="00096DF8">
        <w:rPr>
          <w:rFonts w:ascii="Times New Roman" w:hAnsi="Times New Roman" w:cs="Times New Roman"/>
          <w:bCs/>
          <w:iCs/>
          <w:noProof/>
          <w:sz w:val="24"/>
          <w:szCs w:val="24"/>
          <w:lang w:val="en-US"/>
        </w:rPr>
        <w:t>, 29(1): 136-155</w:t>
      </w:r>
      <w:r w:rsidRPr="00096DF8">
        <w:rPr>
          <w:rFonts w:ascii="Times New Roman" w:hAnsi="Times New Roman" w:cs="Times New Roman"/>
          <w:noProof/>
          <w:sz w:val="24"/>
          <w:szCs w:val="24"/>
          <w:lang w:val="en-US"/>
        </w:rPr>
        <w:t xml:space="preserve">. </w:t>
      </w:r>
    </w:p>
    <w:p w14:paraId="38CB4413"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Martin, P. Y. 2001. “Mobilizing Masculinity”: Women’s Experiences of Men at Work. </w:t>
      </w:r>
      <w:r w:rsidRPr="00371D95">
        <w:rPr>
          <w:rFonts w:ascii="Times New Roman" w:hAnsi="Times New Roman" w:cs="Times New Roman"/>
          <w:b/>
          <w:bCs/>
          <w:i/>
          <w:iCs/>
          <w:noProof/>
          <w:sz w:val="24"/>
          <w:szCs w:val="24"/>
          <w:lang w:val="en-US"/>
        </w:rPr>
        <w:t>Organization</w:t>
      </w:r>
      <w:r w:rsidRPr="00371D95">
        <w:rPr>
          <w:rFonts w:ascii="Times New Roman" w:hAnsi="Times New Roman" w:cs="Times New Roman"/>
          <w:noProof/>
          <w:sz w:val="24"/>
          <w:szCs w:val="24"/>
          <w:lang w:val="en-US"/>
        </w:rPr>
        <w:t>, 8(4): 587–618.</w:t>
      </w:r>
    </w:p>
    <w:p w14:paraId="68FF537C" w14:textId="04FF0F1E"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Mavin, S., Bryans, P., &amp; Cunningham, R. 2013. Fed-up with Blair’s babes, Gordon’s gals, </w:t>
      </w:r>
      <w:r w:rsidRPr="00371D95">
        <w:rPr>
          <w:rFonts w:ascii="Times New Roman" w:hAnsi="Times New Roman" w:cs="Times New Roman"/>
          <w:noProof/>
          <w:sz w:val="24"/>
          <w:szCs w:val="24"/>
          <w:lang w:val="en-US"/>
        </w:rPr>
        <w:lastRenderedPageBreak/>
        <w:t xml:space="preserve">Cameron’s cuties, Nick’s nymphets. </w:t>
      </w:r>
      <w:r w:rsidRPr="00371D95">
        <w:rPr>
          <w:rFonts w:ascii="Times New Roman" w:hAnsi="Times New Roman" w:cs="Times New Roman"/>
          <w:b/>
          <w:bCs/>
          <w:i/>
          <w:iCs/>
          <w:noProof/>
          <w:sz w:val="24"/>
          <w:szCs w:val="24"/>
          <w:lang w:val="en-US"/>
        </w:rPr>
        <w:t>Gender in Management: An International Journal</w:t>
      </w:r>
      <w:r w:rsidRPr="00371D95">
        <w:rPr>
          <w:rFonts w:ascii="Times New Roman" w:hAnsi="Times New Roman" w:cs="Times New Roman"/>
          <w:noProof/>
          <w:sz w:val="24"/>
          <w:szCs w:val="24"/>
          <w:lang w:val="en-US"/>
        </w:rPr>
        <w:t xml:space="preserve">, 25(7): 550–569. </w:t>
      </w:r>
    </w:p>
    <w:p w14:paraId="263299EF" w14:textId="1C79BAC6"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Mavin, S., &amp; Grandy, G. 2016. Women Elite Leaders Doing Respectable Business Femininity: How Privilege is Conferred, Contested and Defended through the Body. </w:t>
      </w:r>
      <w:r w:rsidRPr="00371D95">
        <w:rPr>
          <w:rFonts w:ascii="Times New Roman" w:hAnsi="Times New Roman" w:cs="Times New Roman"/>
          <w:b/>
          <w:bCs/>
          <w:i/>
          <w:iCs/>
          <w:noProof/>
          <w:sz w:val="24"/>
          <w:szCs w:val="24"/>
          <w:lang w:val="en-US"/>
        </w:rPr>
        <w:t>Gender, Work &amp; Organization</w:t>
      </w:r>
      <w:r w:rsidRPr="00371D95">
        <w:rPr>
          <w:rFonts w:ascii="Times New Roman" w:hAnsi="Times New Roman" w:cs="Times New Roman"/>
          <w:noProof/>
          <w:sz w:val="24"/>
          <w:szCs w:val="24"/>
          <w:lang w:val="en-US"/>
        </w:rPr>
        <w:t xml:space="preserve">, 23(4): 379–396. </w:t>
      </w:r>
    </w:p>
    <w:p w14:paraId="7E483026" w14:textId="25DFF9AA"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McAndrew, B. 1989. Men’s leadership - Power, vision and values. </w:t>
      </w:r>
      <w:r w:rsidRPr="00371D95">
        <w:rPr>
          <w:rFonts w:ascii="Times New Roman" w:hAnsi="Times New Roman" w:cs="Times New Roman"/>
          <w:b/>
          <w:bCs/>
          <w:i/>
          <w:iCs/>
          <w:noProof/>
          <w:sz w:val="24"/>
          <w:szCs w:val="24"/>
          <w:lang w:val="en-US"/>
        </w:rPr>
        <w:t>Equal Opportunities International</w:t>
      </w:r>
      <w:r w:rsidRPr="00371D95">
        <w:rPr>
          <w:rFonts w:ascii="Times New Roman" w:hAnsi="Times New Roman" w:cs="Times New Roman"/>
          <w:noProof/>
          <w:sz w:val="24"/>
          <w:szCs w:val="24"/>
          <w:lang w:val="en-US"/>
        </w:rPr>
        <w:t xml:space="preserve">, 8(1): 12–15. </w:t>
      </w:r>
    </w:p>
    <w:p w14:paraId="326C2934"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McDonald, S. 2005. Studying actions in context: a qualitative shadowing method for organizational research. </w:t>
      </w:r>
      <w:r w:rsidRPr="00371D95">
        <w:rPr>
          <w:rFonts w:ascii="Times New Roman" w:hAnsi="Times New Roman" w:cs="Times New Roman"/>
          <w:b/>
          <w:bCs/>
          <w:i/>
          <w:iCs/>
          <w:noProof/>
          <w:sz w:val="24"/>
          <w:szCs w:val="24"/>
          <w:lang w:val="en-US"/>
        </w:rPr>
        <w:t>Qualitative Research</w:t>
      </w:r>
      <w:r w:rsidRPr="00371D95">
        <w:rPr>
          <w:rFonts w:ascii="Times New Roman" w:hAnsi="Times New Roman" w:cs="Times New Roman"/>
          <w:noProof/>
          <w:sz w:val="24"/>
          <w:szCs w:val="24"/>
          <w:lang w:val="en-US"/>
        </w:rPr>
        <w:t>, 5(4): 455–473.</w:t>
      </w:r>
    </w:p>
    <w:p w14:paraId="7A756C0E" w14:textId="0B75162A"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Merilainen, S., Tienari, J., &amp; Valtonen, A. 2015. Headhunters and the “ideal” executive body. </w:t>
      </w:r>
      <w:r w:rsidRPr="00371D95">
        <w:rPr>
          <w:rFonts w:ascii="Times New Roman" w:hAnsi="Times New Roman" w:cs="Times New Roman"/>
          <w:b/>
          <w:bCs/>
          <w:i/>
          <w:iCs/>
          <w:noProof/>
          <w:sz w:val="24"/>
          <w:szCs w:val="24"/>
          <w:lang w:val="en-US"/>
        </w:rPr>
        <w:t>Organization</w:t>
      </w:r>
      <w:r w:rsidRPr="00371D95">
        <w:rPr>
          <w:rFonts w:ascii="Times New Roman" w:hAnsi="Times New Roman" w:cs="Times New Roman"/>
          <w:noProof/>
          <w:sz w:val="24"/>
          <w:szCs w:val="24"/>
          <w:lang w:val="en-US"/>
        </w:rPr>
        <w:t xml:space="preserve">, 22(1): 3–22. </w:t>
      </w:r>
    </w:p>
    <w:p w14:paraId="05BF4FD3"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Messner, M. A. 1990a. Men studying masculinity: Some epistemological issues in sport sociology. </w:t>
      </w:r>
      <w:r w:rsidRPr="00371D95">
        <w:rPr>
          <w:rFonts w:ascii="Times New Roman" w:hAnsi="Times New Roman" w:cs="Times New Roman"/>
          <w:b/>
          <w:bCs/>
          <w:i/>
          <w:iCs/>
          <w:noProof/>
          <w:sz w:val="24"/>
          <w:szCs w:val="24"/>
          <w:lang w:val="en-US"/>
        </w:rPr>
        <w:t>Sociology of Sport Journal</w:t>
      </w:r>
      <w:r w:rsidRPr="00371D95">
        <w:rPr>
          <w:rFonts w:ascii="Times New Roman" w:hAnsi="Times New Roman" w:cs="Times New Roman"/>
          <w:noProof/>
          <w:sz w:val="24"/>
          <w:szCs w:val="24"/>
          <w:lang w:val="en-US"/>
        </w:rPr>
        <w:t>, 7: 136–153.</w:t>
      </w:r>
    </w:p>
    <w:p w14:paraId="1765F326"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Messner, M. A. 1990b. When bodies are weapons: Masculinity and violence in Sport. </w:t>
      </w:r>
      <w:r w:rsidRPr="00371D95">
        <w:rPr>
          <w:rFonts w:ascii="Times New Roman" w:hAnsi="Times New Roman" w:cs="Times New Roman"/>
          <w:b/>
          <w:bCs/>
          <w:i/>
          <w:iCs/>
          <w:noProof/>
          <w:sz w:val="24"/>
          <w:szCs w:val="24"/>
          <w:lang w:val="en-US"/>
        </w:rPr>
        <w:t>International Review for the Sociology of Sport</w:t>
      </w:r>
      <w:r w:rsidRPr="00371D95">
        <w:rPr>
          <w:rFonts w:ascii="Times New Roman" w:hAnsi="Times New Roman" w:cs="Times New Roman"/>
          <w:noProof/>
          <w:sz w:val="24"/>
          <w:szCs w:val="24"/>
          <w:lang w:val="en-US"/>
        </w:rPr>
        <w:t>, 25(3): 203–220.</w:t>
      </w:r>
    </w:p>
    <w:p w14:paraId="3D2DB3B3" w14:textId="010A83F6"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Metz, I. 2016. Male C</w:t>
      </w:r>
      <w:r w:rsidR="00096DF8">
        <w:rPr>
          <w:rFonts w:ascii="Times New Roman" w:hAnsi="Times New Roman" w:cs="Times New Roman"/>
          <w:noProof/>
          <w:sz w:val="24"/>
          <w:szCs w:val="24"/>
          <w:lang w:val="en-US"/>
        </w:rPr>
        <w:t xml:space="preserve">hampionsof Gender Equity Change, </w:t>
      </w:r>
      <w:r w:rsidR="00096DF8" w:rsidRPr="00096DF8">
        <w:rPr>
          <w:rFonts w:ascii="Times New Roman" w:hAnsi="Times New Roman" w:cs="Times New Roman"/>
          <w:noProof/>
          <w:sz w:val="24"/>
          <w:szCs w:val="24"/>
          <w:lang w:val="en-US"/>
        </w:rPr>
        <w:t>https://mbs.edu/getmedia/48007aa7-4bae-454d-91a9-e1fb4df7b8dc/Male-Champions-of-Gender-Equity-Change-Report-double-page.pdf</w:t>
      </w:r>
      <w:r w:rsidR="00096DF8">
        <w:rPr>
          <w:rFonts w:ascii="Times New Roman" w:hAnsi="Times New Roman" w:cs="Times New Roman"/>
          <w:noProof/>
          <w:sz w:val="24"/>
          <w:szCs w:val="24"/>
          <w:lang w:val="en-US"/>
        </w:rPr>
        <w:t>.</w:t>
      </w:r>
    </w:p>
    <w:p w14:paraId="1D53AB07" w14:textId="6B2097B5"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Meyerson, D., &amp; Scully, M. A. 1995. Tempered Radicalism and the Politics of Ambivalence and Change. </w:t>
      </w:r>
      <w:r w:rsidRPr="00371D95">
        <w:rPr>
          <w:rFonts w:ascii="Times New Roman" w:hAnsi="Times New Roman" w:cs="Times New Roman"/>
          <w:b/>
          <w:bCs/>
          <w:i/>
          <w:iCs/>
          <w:noProof/>
          <w:sz w:val="24"/>
          <w:szCs w:val="24"/>
          <w:lang w:val="en-US"/>
        </w:rPr>
        <w:t>Organization Science</w:t>
      </w:r>
      <w:r w:rsidR="00096DF8">
        <w:rPr>
          <w:rFonts w:ascii="Times New Roman" w:hAnsi="Times New Roman" w:cs="Times New Roman"/>
          <w:noProof/>
          <w:sz w:val="24"/>
          <w:szCs w:val="24"/>
          <w:lang w:val="en-US"/>
        </w:rPr>
        <w:t>, 6(5): 585–600</w:t>
      </w:r>
      <w:r w:rsidRPr="00371D95">
        <w:rPr>
          <w:rFonts w:ascii="Times New Roman" w:hAnsi="Times New Roman" w:cs="Times New Roman"/>
          <w:noProof/>
          <w:sz w:val="24"/>
          <w:szCs w:val="24"/>
          <w:lang w:val="en-US"/>
        </w:rPr>
        <w:t>.</w:t>
      </w:r>
    </w:p>
    <w:p w14:paraId="2DD4EC95"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Meyerson, D., &amp; Tompkins, M. 2007. Tempered Radicals as Institutional Change Agents: The Case of NSF’s Gender Equity Project in Higher Education. </w:t>
      </w:r>
      <w:r w:rsidRPr="00371D95">
        <w:rPr>
          <w:rFonts w:ascii="Times New Roman" w:hAnsi="Times New Roman" w:cs="Times New Roman"/>
          <w:b/>
          <w:bCs/>
          <w:i/>
          <w:iCs/>
          <w:noProof/>
          <w:sz w:val="24"/>
          <w:szCs w:val="24"/>
          <w:lang w:val="en-US"/>
        </w:rPr>
        <w:t>Harvard Journal of Law and Gender</w:t>
      </w:r>
      <w:r w:rsidRPr="00371D95">
        <w:rPr>
          <w:rFonts w:ascii="Times New Roman" w:hAnsi="Times New Roman" w:cs="Times New Roman"/>
          <w:noProof/>
          <w:sz w:val="24"/>
          <w:szCs w:val="24"/>
          <w:lang w:val="en-US"/>
        </w:rPr>
        <w:t>, 30(2): 303–322.</w:t>
      </w:r>
    </w:p>
    <w:p w14:paraId="5C84DD14"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Moore, H. 1994. The Divisions within Sex, Gender and Sexual Difference. In H. Moore (Ed.), </w:t>
      </w:r>
      <w:r w:rsidRPr="00371D95">
        <w:rPr>
          <w:rFonts w:ascii="Times New Roman" w:hAnsi="Times New Roman" w:cs="Times New Roman"/>
          <w:b/>
          <w:bCs/>
          <w:i/>
          <w:iCs/>
          <w:noProof/>
          <w:sz w:val="24"/>
          <w:szCs w:val="24"/>
          <w:lang w:val="en-US"/>
        </w:rPr>
        <w:lastRenderedPageBreak/>
        <w:t>A Passion for Difference</w:t>
      </w:r>
      <w:r w:rsidRPr="00371D95">
        <w:rPr>
          <w:rFonts w:ascii="Times New Roman" w:hAnsi="Times New Roman" w:cs="Times New Roman"/>
          <w:noProof/>
          <w:sz w:val="24"/>
          <w:szCs w:val="24"/>
          <w:lang w:val="en-US"/>
        </w:rPr>
        <w:t>: 9–27. Cambridge: Polity Press.</w:t>
      </w:r>
    </w:p>
    <w:p w14:paraId="70223702" w14:textId="6207007F"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Nentwich, J. C., Poppen, W., Schälin, S., &amp; Vogt, F. 2013. The same and the other: male childcare workers managing identity dissonance. </w:t>
      </w:r>
      <w:r w:rsidRPr="00371D95">
        <w:rPr>
          <w:rFonts w:ascii="Times New Roman" w:hAnsi="Times New Roman" w:cs="Times New Roman"/>
          <w:b/>
          <w:bCs/>
          <w:i/>
          <w:iCs/>
          <w:noProof/>
          <w:sz w:val="24"/>
          <w:szCs w:val="24"/>
          <w:lang w:val="en-US"/>
        </w:rPr>
        <w:t>International Review of Sociology</w:t>
      </w:r>
      <w:r w:rsidR="00096DF8">
        <w:rPr>
          <w:rFonts w:ascii="Times New Roman" w:hAnsi="Times New Roman" w:cs="Times New Roman"/>
          <w:noProof/>
          <w:sz w:val="24"/>
          <w:szCs w:val="24"/>
          <w:lang w:val="en-US"/>
        </w:rPr>
        <w:t>, 23(2): 326–345</w:t>
      </w:r>
      <w:r w:rsidRPr="00371D95">
        <w:rPr>
          <w:rFonts w:ascii="Times New Roman" w:hAnsi="Times New Roman" w:cs="Times New Roman"/>
          <w:noProof/>
          <w:sz w:val="24"/>
          <w:szCs w:val="24"/>
          <w:lang w:val="en-US"/>
        </w:rPr>
        <w:t>.</w:t>
      </w:r>
    </w:p>
    <w:p w14:paraId="6BA53365" w14:textId="7F52ACDB"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Ng, E. S., &amp; Sears, G. J. 2017. The glass ceiling in context: the influence of CEO gender, recruitment practices and firm internationalisation on the representation of women in management. </w:t>
      </w:r>
      <w:r w:rsidRPr="00371D95">
        <w:rPr>
          <w:rFonts w:ascii="Times New Roman" w:hAnsi="Times New Roman" w:cs="Times New Roman"/>
          <w:b/>
          <w:bCs/>
          <w:i/>
          <w:iCs/>
          <w:noProof/>
          <w:sz w:val="24"/>
          <w:szCs w:val="24"/>
          <w:lang w:val="en-US"/>
        </w:rPr>
        <w:t>Human Resource Management Journal</w:t>
      </w:r>
      <w:r w:rsidR="00096DF8">
        <w:rPr>
          <w:rFonts w:ascii="Times New Roman" w:hAnsi="Times New Roman" w:cs="Times New Roman"/>
          <w:noProof/>
          <w:sz w:val="24"/>
          <w:szCs w:val="24"/>
          <w:lang w:val="en-US"/>
        </w:rPr>
        <w:t>, 27(1): 133–151</w:t>
      </w:r>
      <w:r w:rsidRPr="00371D95">
        <w:rPr>
          <w:rFonts w:ascii="Times New Roman" w:hAnsi="Times New Roman" w:cs="Times New Roman"/>
          <w:noProof/>
          <w:sz w:val="24"/>
          <w:szCs w:val="24"/>
          <w:lang w:val="en-US"/>
        </w:rPr>
        <w:t>.</w:t>
      </w:r>
    </w:p>
    <w:p w14:paraId="3BB1AAA5"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Noordegraaf, M. 2014. Shadowing managerial action instead of recording managerial text. </w:t>
      </w:r>
      <w:r w:rsidRPr="00371D95">
        <w:rPr>
          <w:rFonts w:ascii="Times New Roman" w:hAnsi="Times New Roman" w:cs="Times New Roman"/>
          <w:b/>
          <w:bCs/>
          <w:i/>
          <w:iCs/>
          <w:noProof/>
          <w:sz w:val="24"/>
          <w:szCs w:val="24"/>
          <w:lang w:val="en-US"/>
        </w:rPr>
        <w:t>Qualitative Research in Organizations and Management: An International Journal</w:t>
      </w:r>
      <w:r w:rsidRPr="00371D95">
        <w:rPr>
          <w:rFonts w:ascii="Times New Roman" w:hAnsi="Times New Roman" w:cs="Times New Roman"/>
          <w:noProof/>
          <w:sz w:val="24"/>
          <w:szCs w:val="24"/>
          <w:lang w:val="en-US"/>
        </w:rPr>
        <w:t>, 9(1): 41–46.</w:t>
      </w:r>
    </w:p>
    <w:p w14:paraId="29EC46A6" w14:textId="38FFDCF9"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O’Neill, R. 2015. Whither Critical Masculinity Studies? Notes on Inclusive Masculinity Theory, Postfeminism, and Sexual Politics. </w:t>
      </w:r>
      <w:r w:rsidRPr="00371D95">
        <w:rPr>
          <w:rFonts w:ascii="Times New Roman" w:hAnsi="Times New Roman" w:cs="Times New Roman"/>
          <w:b/>
          <w:bCs/>
          <w:i/>
          <w:iCs/>
          <w:noProof/>
          <w:sz w:val="24"/>
          <w:szCs w:val="24"/>
          <w:lang w:val="en-US"/>
        </w:rPr>
        <w:t>Men and Masculinities</w:t>
      </w:r>
      <w:r w:rsidR="00096DF8">
        <w:rPr>
          <w:rFonts w:ascii="Times New Roman" w:hAnsi="Times New Roman" w:cs="Times New Roman"/>
          <w:noProof/>
          <w:sz w:val="24"/>
          <w:szCs w:val="24"/>
          <w:lang w:val="en-US"/>
        </w:rPr>
        <w:t>, 18(1): 100–120</w:t>
      </w:r>
      <w:r w:rsidRPr="00371D95">
        <w:rPr>
          <w:rFonts w:ascii="Times New Roman" w:hAnsi="Times New Roman" w:cs="Times New Roman"/>
          <w:noProof/>
          <w:sz w:val="24"/>
          <w:szCs w:val="24"/>
          <w:lang w:val="en-US"/>
        </w:rPr>
        <w:t>.</w:t>
      </w:r>
    </w:p>
    <w:p w14:paraId="685F0573"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Oakley, A. 1972. </w:t>
      </w:r>
      <w:r w:rsidRPr="00371D95">
        <w:rPr>
          <w:rFonts w:ascii="Times New Roman" w:hAnsi="Times New Roman" w:cs="Times New Roman"/>
          <w:b/>
          <w:bCs/>
          <w:i/>
          <w:iCs/>
          <w:noProof/>
          <w:sz w:val="24"/>
          <w:szCs w:val="24"/>
          <w:lang w:val="en-US"/>
        </w:rPr>
        <w:t>Sex, Gender and Society</w:t>
      </w:r>
      <w:r w:rsidRPr="00371D95">
        <w:rPr>
          <w:rFonts w:ascii="Times New Roman" w:hAnsi="Times New Roman" w:cs="Times New Roman"/>
          <w:noProof/>
          <w:sz w:val="24"/>
          <w:szCs w:val="24"/>
          <w:lang w:val="en-US"/>
        </w:rPr>
        <w:t>. Aldershot: Gower.</w:t>
      </w:r>
    </w:p>
    <w:p w14:paraId="206100FE" w14:textId="6F6BD863"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Phipps, A., &amp; Young, I. 2014. Neoliberalisation and “Lad Cultures” in Higher Education. </w:t>
      </w:r>
      <w:r w:rsidRPr="00371D95">
        <w:rPr>
          <w:rFonts w:ascii="Times New Roman" w:hAnsi="Times New Roman" w:cs="Times New Roman"/>
          <w:b/>
          <w:bCs/>
          <w:i/>
          <w:iCs/>
          <w:noProof/>
          <w:sz w:val="24"/>
          <w:szCs w:val="24"/>
          <w:lang w:val="en-US"/>
        </w:rPr>
        <w:t>Sociology</w:t>
      </w:r>
      <w:r w:rsidR="00096DF8">
        <w:rPr>
          <w:rFonts w:ascii="Times New Roman" w:hAnsi="Times New Roman" w:cs="Times New Roman"/>
          <w:noProof/>
          <w:sz w:val="24"/>
          <w:szCs w:val="24"/>
          <w:lang w:val="en-US"/>
        </w:rPr>
        <w:t>, 49(2): 305–322</w:t>
      </w:r>
      <w:r w:rsidRPr="00371D95">
        <w:rPr>
          <w:rFonts w:ascii="Times New Roman" w:hAnsi="Times New Roman" w:cs="Times New Roman"/>
          <w:noProof/>
          <w:sz w:val="24"/>
          <w:szCs w:val="24"/>
          <w:lang w:val="en-US"/>
        </w:rPr>
        <w:t>.</w:t>
      </w:r>
    </w:p>
    <w:p w14:paraId="446FDF8C"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Piderit, S. K., &amp; Ashford, S. J. 2003. Breaking the silence: tactical choices women managers make in speaking up about gender-equity issues. </w:t>
      </w:r>
      <w:r w:rsidRPr="00371D95">
        <w:rPr>
          <w:rFonts w:ascii="Times New Roman" w:hAnsi="Times New Roman" w:cs="Times New Roman"/>
          <w:b/>
          <w:bCs/>
          <w:i/>
          <w:iCs/>
          <w:noProof/>
          <w:sz w:val="24"/>
          <w:szCs w:val="24"/>
          <w:lang w:val="en-US"/>
        </w:rPr>
        <w:t>Journal of Management Studies</w:t>
      </w:r>
      <w:r w:rsidRPr="00371D95">
        <w:rPr>
          <w:rFonts w:ascii="Times New Roman" w:hAnsi="Times New Roman" w:cs="Times New Roman"/>
          <w:noProof/>
          <w:sz w:val="24"/>
          <w:szCs w:val="24"/>
          <w:lang w:val="en-US"/>
        </w:rPr>
        <w:t>, 40(6): 1477–1502.</w:t>
      </w:r>
    </w:p>
    <w:p w14:paraId="12DFDE72"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Pomerantz, A. 1986. Extreme-Case Formulations: A Way of Legitimizing Claims. </w:t>
      </w:r>
      <w:r w:rsidRPr="00371D95">
        <w:rPr>
          <w:rFonts w:ascii="Times New Roman" w:hAnsi="Times New Roman" w:cs="Times New Roman"/>
          <w:b/>
          <w:bCs/>
          <w:i/>
          <w:iCs/>
          <w:noProof/>
          <w:sz w:val="24"/>
          <w:szCs w:val="24"/>
          <w:lang w:val="en-US"/>
        </w:rPr>
        <w:t>Human Studies</w:t>
      </w:r>
      <w:r w:rsidRPr="00371D95">
        <w:rPr>
          <w:rFonts w:ascii="Times New Roman" w:hAnsi="Times New Roman" w:cs="Times New Roman"/>
          <w:noProof/>
          <w:sz w:val="24"/>
          <w:szCs w:val="24"/>
          <w:lang w:val="en-US"/>
        </w:rPr>
        <w:t>, 9(2/3): 219–229.</w:t>
      </w:r>
    </w:p>
    <w:p w14:paraId="31657410"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Potter, J., &amp; Wetherell, M. 1987. </w:t>
      </w:r>
      <w:r w:rsidRPr="00371D95">
        <w:rPr>
          <w:rFonts w:ascii="Times New Roman" w:hAnsi="Times New Roman" w:cs="Times New Roman"/>
          <w:b/>
          <w:bCs/>
          <w:i/>
          <w:iCs/>
          <w:noProof/>
          <w:sz w:val="24"/>
          <w:szCs w:val="24"/>
          <w:lang w:val="en-US"/>
        </w:rPr>
        <w:t>Discourse and social psychology: beyond attitudes and behaviour</w:t>
      </w:r>
      <w:r w:rsidRPr="00371D95">
        <w:rPr>
          <w:rFonts w:ascii="Times New Roman" w:hAnsi="Times New Roman" w:cs="Times New Roman"/>
          <w:noProof/>
          <w:sz w:val="24"/>
          <w:szCs w:val="24"/>
          <w:lang w:val="en-US"/>
        </w:rPr>
        <w:t>. London: Sage.</w:t>
      </w:r>
    </w:p>
    <w:p w14:paraId="1C224994"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Prime, J., &amp; Moss-Racusin, C. A. 2009. Engaging Men in Gender Initiatives: What Change Agents Need to Know. http://www.catalyst.org/publication/323/engaging-men-in-</w:t>
      </w:r>
      <w:r w:rsidRPr="00371D95">
        <w:rPr>
          <w:rFonts w:ascii="Times New Roman" w:hAnsi="Times New Roman" w:cs="Times New Roman"/>
          <w:noProof/>
          <w:sz w:val="24"/>
          <w:szCs w:val="24"/>
          <w:lang w:val="en-US"/>
        </w:rPr>
        <w:lastRenderedPageBreak/>
        <w:t>gender-initiatives-what-change-agents-need-to-know.</w:t>
      </w:r>
    </w:p>
    <w:p w14:paraId="6A6D7C58"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Puwar, N. 2004. </w:t>
      </w:r>
      <w:r w:rsidRPr="00371D95">
        <w:rPr>
          <w:rFonts w:ascii="Times New Roman" w:hAnsi="Times New Roman" w:cs="Times New Roman"/>
          <w:b/>
          <w:bCs/>
          <w:i/>
          <w:iCs/>
          <w:noProof/>
          <w:sz w:val="24"/>
          <w:szCs w:val="24"/>
          <w:lang w:val="en-US"/>
        </w:rPr>
        <w:t>Space invaders: race, gender and bodies out of place</w:t>
      </w:r>
      <w:r w:rsidRPr="00371D95">
        <w:rPr>
          <w:rFonts w:ascii="Times New Roman" w:hAnsi="Times New Roman" w:cs="Times New Roman"/>
          <w:noProof/>
          <w:sz w:val="24"/>
          <w:szCs w:val="24"/>
          <w:lang w:val="en-US"/>
        </w:rPr>
        <w:t>. Oxford: Berg.</w:t>
      </w:r>
    </w:p>
    <w:p w14:paraId="0548240C"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Roomi, M. A., &amp; Harrison, P. 2010. Behind the veil: women-only entrepreneurship training in Pakistan. </w:t>
      </w:r>
      <w:r w:rsidRPr="00371D95">
        <w:rPr>
          <w:rFonts w:ascii="Times New Roman" w:hAnsi="Times New Roman" w:cs="Times New Roman"/>
          <w:b/>
          <w:bCs/>
          <w:i/>
          <w:iCs/>
          <w:noProof/>
          <w:sz w:val="24"/>
          <w:szCs w:val="24"/>
          <w:lang w:val="en-US"/>
        </w:rPr>
        <w:t>International Journal of Gender and Entrepreneurship</w:t>
      </w:r>
      <w:r w:rsidRPr="00371D95">
        <w:rPr>
          <w:rFonts w:ascii="Times New Roman" w:hAnsi="Times New Roman" w:cs="Times New Roman"/>
          <w:noProof/>
          <w:sz w:val="24"/>
          <w:szCs w:val="24"/>
          <w:lang w:val="en-US"/>
        </w:rPr>
        <w:t>, 2(2): 150–172.</w:t>
      </w:r>
    </w:p>
    <w:p w14:paraId="3B9B9F4D"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Rouleau, L. 2005a. Micro-Practices of Strategic Sensemaking and Sensegiving: How Middle Managers Interpret and Sell Change Every Day. </w:t>
      </w:r>
      <w:r w:rsidRPr="00371D95">
        <w:rPr>
          <w:rFonts w:ascii="Times New Roman" w:hAnsi="Times New Roman" w:cs="Times New Roman"/>
          <w:b/>
          <w:bCs/>
          <w:i/>
          <w:iCs/>
          <w:noProof/>
          <w:sz w:val="24"/>
          <w:szCs w:val="24"/>
          <w:lang w:val="en-US"/>
        </w:rPr>
        <w:t>Journal of Management Studies</w:t>
      </w:r>
      <w:r w:rsidRPr="00371D95">
        <w:rPr>
          <w:rFonts w:ascii="Times New Roman" w:hAnsi="Times New Roman" w:cs="Times New Roman"/>
          <w:noProof/>
          <w:sz w:val="24"/>
          <w:szCs w:val="24"/>
          <w:lang w:val="en-US"/>
        </w:rPr>
        <w:t>, 42(7): 1413–1441.</w:t>
      </w:r>
    </w:p>
    <w:p w14:paraId="5C3B16A0" w14:textId="6E565F69"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Rouleau, L. 2005b. Micro-Practices of Strategic Sensemaking and Sensegiving: How Middle Managers Interpret and Sell Change Every Day. </w:t>
      </w:r>
      <w:r w:rsidRPr="00371D95">
        <w:rPr>
          <w:rFonts w:ascii="Times New Roman" w:hAnsi="Times New Roman" w:cs="Times New Roman"/>
          <w:b/>
          <w:bCs/>
          <w:i/>
          <w:iCs/>
          <w:noProof/>
          <w:sz w:val="24"/>
          <w:szCs w:val="24"/>
          <w:lang w:val="en-US"/>
        </w:rPr>
        <w:t>Journal of Management Studies</w:t>
      </w:r>
      <w:r w:rsidRPr="00371D95">
        <w:rPr>
          <w:rFonts w:ascii="Times New Roman" w:hAnsi="Times New Roman" w:cs="Times New Roman"/>
          <w:noProof/>
          <w:sz w:val="24"/>
          <w:szCs w:val="24"/>
          <w:lang w:val="en-US"/>
        </w:rPr>
        <w:t xml:space="preserve">, 42(7): 1413–1441. </w:t>
      </w:r>
    </w:p>
    <w:p w14:paraId="61DFE72B" w14:textId="37D80975"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Rouleau, L., &amp; Balogun, J. 2011. Middle Managers, Strategic Sensemaking, and Discursive Competence. </w:t>
      </w:r>
      <w:r w:rsidRPr="00371D95">
        <w:rPr>
          <w:rFonts w:ascii="Times New Roman" w:hAnsi="Times New Roman" w:cs="Times New Roman"/>
          <w:b/>
          <w:bCs/>
          <w:i/>
          <w:iCs/>
          <w:noProof/>
          <w:sz w:val="24"/>
          <w:szCs w:val="24"/>
          <w:lang w:val="en-US"/>
        </w:rPr>
        <w:t>Journal of Management Studies</w:t>
      </w:r>
      <w:r w:rsidRPr="00371D95">
        <w:rPr>
          <w:rFonts w:ascii="Times New Roman" w:hAnsi="Times New Roman" w:cs="Times New Roman"/>
          <w:noProof/>
          <w:sz w:val="24"/>
          <w:szCs w:val="24"/>
          <w:lang w:val="en-US"/>
        </w:rPr>
        <w:t xml:space="preserve">, 48(5): 953–983. </w:t>
      </w:r>
    </w:p>
    <w:p w14:paraId="65B43DCD" w14:textId="114DBCF3"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Ryan, I., &amp; Dickson, G. 2016. The invisible norm: An exploration of the intersections of sport, gender and leadership. </w:t>
      </w:r>
      <w:r w:rsidRPr="00371D95">
        <w:rPr>
          <w:rFonts w:ascii="Times New Roman" w:hAnsi="Times New Roman" w:cs="Times New Roman"/>
          <w:b/>
          <w:bCs/>
          <w:i/>
          <w:iCs/>
          <w:noProof/>
          <w:sz w:val="24"/>
          <w:szCs w:val="24"/>
          <w:lang w:val="en-US"/>
        </w:rPr>
        <w:t>Leadership</w:t>
      </w:r>
      <w:r w:rsidRPr="00371D95">
        <w:rPr>
          <w:rFonts w:ascii="Times New Roman" w:hAnsi="Times New Roman" w:cs="Times New Roman"/>
          <w:noProof/>
          <w:sz w:val="24"/>
          <w:szCs w:val="24"/>
          <w:lang w:val="en-US"/>
        </w:rPr>
        <w:t xml:space="preserve">, </w:t>
      </w:r>
      <w:r w:rsidR="00096DF8">
        <w:rPr>
          <w:rFonts w:ascii="Times New Roman" w:hAnsi="Times New Roman" w:cs="Times New Roman"/>
          <w:noProof/>
          <w:sz w:val="24"/>
          <w:szCs w:val="24"/>
          <w:lang w:val="en-US"/>
        </w:rPr>
        <w:t>14(3): 329-346.</w:t>
      </w:r>
    </w:p>
    <w:p w14:paraId="4EB3D1DD"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Ryan, M. K., &amp; Haslam, S. A. 2005. The glass cliff: Evidence that women are over-represented in precarious leadership positions. </w:t>
      </w:r>
      <w:r w:rsidRPr="00371D95">
        <w:rPr>
          <w:rFonts w:ascii="Times New Roman" w:hAnsi="Times New Roman" w:cs="Times New Roman"/>
          <w:b/>
          <w:bCs/>
          <w:i/>
          <w:iCs/>
          <w:noProof/>
          <w:sz w:val="24"/>
          <w:szCs w:val="24"/>
          <w:lang w:val="en-US"/>
        </w:rPr>
        <w:t>British Journal of Management</w:t>
      </w:r>
      <w:r w:rsidRPr="00371D95">
        <w:rPr>
          <w:rFonts w:ascii="Times New Roman" w:hAnsi="Times New Roman" w:cs="Times New Roman"/>
          <w:noProof/>
          <w:sz w:val="24"/>
          <w:szCs w:val="24"/>
          <w:lang w:val="en-US"/>
        </w:rPr>
        <w:t>, 16: 81–90.</w:t>
      </w:r>
    </w:p>
    <w:p w14:paraId="6386F6CE"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Ryan, M. K., Haslam, S. A., Morgenroth, T., Rink, F., Stoker, J., &amp; Peters, K. 2016. Getting on top of the glass cliff: Reviewing a decade of evidence, Explanations, And impact. </w:t>
      </w:r>
      <w:r w:rsidRPr="00371D95">
        <w:rPr>
          <w:rFonts w:ascii="Times New Roman" w:hAnsi="Times New Roman" w:cs="Times New Roman"/>
          <w:b/>
          <w:bCs/>
          <w:i/>
          <w:iCs/>
          <w:noProof/>
          <w:sz w:val="24"/>
          <w:szCs w:val="24"/>
          <w:lang w:val="en-US"/>
        </w:rPr>
        <w:t>Leadership Quarterly</w:t>
      </w:r>
      <w:r w:rsidRPr="00371D95">
        <w:rPr>
          <w:rFonts w:ascii="Times New Roman" w:hAnsi="Times New Roman" w:cs="Times New Roman"/>
          <w:noProof/>
          <w:sz w:val="24"/>
          <w:szCs w:val="24"/>
          <w:lang w:val="en-US"/>
        </w:rPr>
        <w:t>, 27(3): 446–455.</w:t>
      </w:r>
    </w:p>
    <w:p w14:paraId="4BB72FC7" w14:textId="7546CA9E"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Salzinger, L. 2004. Revealing the unmarked: Finding masculinity in a global factory. </w:t>
      </w:r>
      <w:r w:rsidRPr="00371D95">
        <w:rPr>
          <w:rFonts w:ascii="Times New Roman" w:hAnsi="Times New Roman" w:cs="Times New Roman"/>
          <w:b/>
          <w:bCs/>
          <w:i/>
          <w:iCs/>
          <w:noProof/>
          <w:sz w:val="24"/>
          <w:szCs w:val="24"/>
          <w:lang w:val="en-US"/>
        </w:rPr>
        <w:t>Ethnography</w:t>
      </w:r>
      <w:r w:rsidRPr="00371D95">
        <w:rPr>
          <w:rFonts w:ascii="Times New Roman" w:hAnsi="Times New Roman" w:cs="Times New Roman"/>
          <w:noProof/>
          <w:sz w:val="24"/>
          <w:szCs w:val="24"/>
          <w:lang w:val="en-US"/>
        </w:rPr>
        <w:t xml:space="preserve">, 5(1): 5–27. </w:t>
      </w:r>
    </w:p>
    <w:p w14:paraId="4DB0B132"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Scharff, C. 2012. </w:t>
      </w:r>
      <w:r w:rsidRPr="00371D95">
        <w:rPr>
          <w:rFonts w:ascii="Times New Roman" w:hAnsi="Times New Roman" w:cs="Times New Roman"/>
          <w:b/>
          <w:bCs/>
          <w:i/>
          <w:iCs/>
          <w:noProof/>
          <w:sz w:val="24"/>
          <w:szCs w:val="24"/>
          <w:lang w:val="en-US"/>
        </w:rPr>
        <w:t>Repudiating Feminism</w:t>
      </w:r>
      <w:r w:rsidRPr="00371D95">
        <w:rPr>
          <w:rFonts w:ascii="Times New Roman" w:hAnsi="Times New Roman" w:cs="Times New Roman"/>
          <w:noProof/>
          <w:sz w:val="24"/>
          <w:szCs w:val="24"/>
          <w:lang w:val="en-US"/>
        </w:rPr>
        <w:t>. Farnham: Ashgate.</w:t>
      </w:r>
    </w:p>
    <w:p w14:paraId="0E8AA515" w14:textId="0B84809D"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lastRenderedPageBreak/>
        <w:t xml:space="preserve">Schilt, K. 2006. Just One of the Guys?: How Transmen Make Gender Visible at Work. </w:t>
      </w:r>
      <w:r w:rsidRPr="00371D95">
        <w:rPr>
          <w:rFonts w:ascii="Times New Roman" w:hAnsi="Times New Roman" w:cs="Times New Roman"/>
          <w:b/>
          <w:bCs/>
          <w:i/>
          <w:iCs/>
          <w:noProof/>
          <w:sz w:val="24"/>
          <w:szCs w:val="24"/>
          <w:lang w:val="en-US"/>
        </w:rPr>
        <w:t>Gender &amp; Society</w:t>
      </w:r>
      <w:r w:rsidRPr="00371D95">
        <w:rPr>
          <w:rFonts w:ascii="Times New Roman" w:hAnsi="Times New Roman" w:cs="Times New Roman"/>
          <w:noProof/>
          <w:sz w:val="24"/>
          <w:szCs w:val="24"/>
          <w:lang w:val="en-US"/>
        </w:rPr>
        <w:t xml:space="preserve">, 20(4): 465–490. </w:t>
      </w:r>
    </w:p>
    <w:p w14:paraId="77EBC8E7"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Schippers, M. 2007. Recovering the feminine other: Masculinity, femininity, and gender hegemony. </w:t>
      </w:r>
      <w:r w:rsidRPr="00371D95">
        <w:rPr>
          <w:rFonts w:ascii="Times New Roman" w:hAnsi="Times New Roman" w:cs="Times New Roman"/>
          <w:b/>
          <w:bCs/>
          <w:i/>
          <w:iCs/>
          <w:noProof/>
          <w:sz w:val="24"/>
          <w:szCs w:val="24"/>
          <w:lang w:val="en-US"/>
        </w:rPr>
        <w:t>Theory and Society</w:t>
      </w:r>
      <w:r w:rsidRPr="00371D95">
        <w:rPr>
          <w:rFonts w:ascii="Times New Roman" w:hAnsi="Times New Roman" w:cs="Times New Roman"/>
          <w:noProof/>
          <w:sz w:val="24"/>
          <w:szCs w:val="24"/>
          <w:lang w:val="en-US"/>
        </w:rPr>
        <w:t>, 36(1): 85–102.</w:t>
      </w:r>
    </w:p>
    <w:p w14:paraId="2B87418D"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Schnurr, S. 2008. Surviving in a Man’s World with a Sense of Humour: An Analysis of Women Leaders’ Use of Humour at Work. </w:t>
      </w:r>
      <w:r w:rsidRPr="00371D95">
        <w:rPr>
          <w:rFonts w:ascii="Times New Roman" w:hAnsi="Times New Roman" w:cs="Times New Roman"/>
          <w:b/>
          <w:bCs/>
          <w:i/>
          <w:iCs/>
          <w:noProof/>
          <w:sz w:val="24"/>
          <w:szCs w:val="24"/>
          <w:lang w:val="en-US"/>
        </w:rPr>
        <w:t>Leadership</w:t>
      </w:r>
      <w:r w:rsidRPr="00371D95">
        <w:rPr>
          <w:rFonts w:ascii="Times New Roman" w:hAnsi="Times New Roman" w:cs="Times New Roman"/>
          <w:noProof/>
          <w:sz w:val="24"/>
          <w:szCs w:val="24"/>
          <w:lang w:val="en-US"/>
        </w:rPr>
        <w:t>, 4(3): 299–319.</w:t>
      </w:r>
    </w:p>
    <w:p w14:paraId="7EEA8CF8" w14:textId="60B499FE"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Seierstad, C., &amp; Kirton, G. 2015. Having It All? Women in High Commitment Careers and Work-Life Balance in Norway. </w:t>
      </w:r>
      <w:r w:rsidRPr="00371D95">
        <w:rPr>
          <w:rFonts w:ascii="Times New Roman" w:hAnsi="Times New Roman" w:cs="Times New Roman"/>
          <w:b/>
          <w:bCs/>
          <w:i/>
          <w:iCs/>
          <w:noProof/>
          <w:sz w:val="24"/>
          <w:szCs w:val="24"/>
          <w:lang w:val="en-US"/>
        </w:rPr>
        <w:t>Gender, Work &amp; Organization</w:t>
      </w:r>
      <w:r w:rsidRPr="00371D95">
        <w:rPr>
          <w:rFonts w:ascii="Times New Roman" w:hAnsi="Times New Roman" w:cs="Times New Roman"/>
          <w:noProof/>
          <w:sz w:val="24"/>
          <w:szCs w:val="24"/>
          <w:lang w:val="en-US"/>
        </w:rPr>
        <w:t xml:space="preserve">, 22(4): 390–404. </w:t>
      </w:r>
    </w:p>
    <w:p w14:paraId="072F02A1" w14:textId="738216E1"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Simpson, R. 2004. Masculinity at Work: The Experiences of Men in Female Dominated Occupations. </w:t>
      </w:r>
      <w:r w:rsidRPr="00371D95">
        <w:rPr>
          <w:rFonts w:ascii="Times New Roman" w:hAnsi="Times New Roman" w:cs="Times New Roman"/>
          <w:b/>
          <w:bCs/>
          <w:i/>
          <w:iCs/>
          <w:noProof/>
          <w:sz w:val="24"/>
          <w:szCs w:val="24"/>
          <w:lang w:val="en-US"/>
        </w:rPr>
        <w:t>Work, Employment &amp; Society</w:t>
      </w:r>
      <w:r w:rsidRPr="00371D95">
        <w:rPr>
          <w:rFonts w:ascii="Times New Roman" w:hAnsi="Times New Roman" w:cs="Times New Roman"/>
          <w:noProof/>
          <w:sz w:val="24"/>
          <w:szCs w:val="24"/>
          <w:lang w:val="en-US"/>
        </w:rPr>
        <w:t xml:space="preserve">, 18(2): 349–368. </w:t>
      </w:r>
    </w:p>
    <w:p w14:paraId="318489C5" w14:textId="52507414"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Thomas, R., &amp; Linstead, A. 2002. Losing the Plot? Middle Managers and Identity. </w:t>
      </w:r>
      <w:r w:rsidRPr="00371D95">
        <w:rPr>
          <w:rFonts w:ascii="Times New Roman" w:hAnsi="Times New Roman" w:cs="Times New Roman"/>
          <w:b/>
          <w:bCs/>
          <w:i/>
          <w:iCs/>
          <w:noProof/>
          <w:sz w:val="24"/>
          <w:szCs w:val="24"/>
          <w:lang w:val="en-US"/>
        </w:rPr>
        <w:t>Organization</w:t>
      </w:r>
      <w:r w:rsidRPr="00371D95">
        <w:rPr>
          <w:rFonts w:ascii="Times New Roman" w:hAnsi="Times New Roman" w:cs="Times New Roman"/>
          <w:noProof/>
          <w:sz w:val="24"/>
          <w:szCs w:val="24"/>
          <w:lang w:val="en-US"/>
        </w:rPr>
        <w:t>, 9(1): 71–93.</w:t>
      </w:r>
    </w:p>
    <w:p w14:paraId="44A615A5"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United Nations. 2016. #HeforShe. http://www.heforshe.org/, October 21, 2016.</w:t>
      </w:r>
    </w:p>
    <w:p w14:paraId="329934EE" w14:textId="4FAD9C42"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van den Brink, M., &amp; Benschop, Y. 2014. Gender in Academic Networking: The Role of Gatekeepers in Professorial Recruitment. </w:t>
      </w:r>
      <w:r w:rsidRPr="00371D95">
        <w:rPr>
          <w:rFonts w:ascii="Times New Roman" w:hAnsi="Times New Roman" w:cs="Times New Roman"/>
          <w:b/>
          <w:bCs/>
          <w:i/>
          <w:iCs/>
          <w:noProof/>
          <w:sz w:val="24"/>
          <w:szCs w:val="24"/>
          <w:lang w:val="en-US"/>
        </w:rPr>
        <w:t>Journal of Management Studies</w:t>
      </w:r>
      <w:r w:rsidRPr="00371D95">
        <w:rPr>
          <w:rFonts w:ascii="Times New Roman" w:hAnsi="Times New Roman" w:cs="Times New Roman"/>
          <w:noProof/>
          <w:sz w:val="24"/>
          <w:szCs w:val="24"/>
          <w:lang w:val="en-US"/>
        </w:rPr>
        <w:t xml:space="preserve">, 51(3): 460–492. </w:t>
      </w:r>
    </w:p>
    <w:p w14:paraId="3A906E12" w14:textId="55BD0675"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Vinnicombe, S., &amp; Singh, V. 2003. Women-Only Management Training: An essential part of wo</w:t>
      </w:r>
      <w:r w:rsidR="00096DF8">
        <w:rPr>
          <w:rFonts w:ascii="Times New Roman" w:hAnsi="Times New Roman" w:cs="Times New Roman"/>
          <w:noProof/>
          <w:sz w:val="24"/>
          <w:szCs w:val="24"/>
          <w:lang w:val="en-US"/>
        </w:rPr>
        <w:t xml:space="preserve">men’s leadership development? </w:t>
      </w:r>
      <w:r w:rsidRPr="00371D95">
        <w:rPr>
          <w:rFonts w:ascii="Times New Roman" w:hAnsi="Times New Roman" w:cs="Times New Roman"/>
          <w:b/>
          <w:bCs/>
          <w:i/>
          <w:iCs/>
          <w:noProof/>
          <w:sz w:val="24"/>
          <w:szCs w:val="24"/>
          <w:lang w:val="en-US"/>
        </w:rPr>
        <w:t>Journal of Change Management</w:t>
      </w:r>
      <w:r w:rsidRPr="00371D95">
        <w:rPr>
          <w:rFonts w:ascii="Times New Roman" w:hAnsi="Times New Roman" w:cs="Times New Roman"/>
          <w:noProof/>
          <w:sz w:val="24"/>
          <w:szCs w:val="24"/>
          <w:lang w:val="en-US"/>
        </w:rPr>
        <w:t>, 3(4): 294–306.</w:t>
      </w:r>
    </w:p>
    <w:p w14:paraId="51DB79B0"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Wahl, A. 2014. Male Managers Challenging and Reinforcing the Male Norm in Management. </w:t>
      </w:r>
      <w:r w:rsidRPr="00371D95">
        <w:rPr>
          <w:rFonts w:ascii="Times New Roman" w:hAnsi="Times New Roman" w:cs="Times New Roman"/>
          <w:b/>
          <w:bCs/>
          <w:i/>
          <w:iCs/>
          <w:noProof/>
          <w:sz w:val="24"/>
          <w:szCs w:val="24"/>
          <w:lang w:val="en-US"/>
        </w:rPr>
        <w:t>NORA - Nordic Journal of Feminist and Gender Research</w:t>
      </w:r>
      <w:r w:rsidRPr="00371D95">
        <w:rPr>
          <w:rFonts w:ascii="Times New Roman" w:hAnsi="Times New Roman" w:cs="Times New Roman"/>
          <w:noProof/>
          <w:sz w:val="24"/>
          <w:szCs w:val="24"/>
          <w:lang w:val="en-US"/>
        </w:rPr>
        <w:t>, 22(2): 131–146.</w:t>
      </w:r>
    </w:p>
    <w:p w14:paraId="6BD823E9"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szCs w:val="24"/>
          <w:lang w:val="en-US"/>
        </w:rPr>
      </w:pPr>
      <w:r w:rsidRPr="00371D95">
        <w:rPr>
          <w:rFonts w:ascii="Times New Roman" w:hAnsi="Times New Roman" w:cs="Times New Roman"/>
          <w:noProof/>
          <w:sz w:val="24"/>
          <w:szCs w:val="24"/>
          <w:lang w:val="en-US"/>
        </w:rPr>
        <w:t xml:space="preserve">Wetherell, M., &amp; Potter, J. 1988. Discourse analysis and the identification of interpretative repertoires. In C. Antaki (Ed.), </w:t>
      </w:r>
      <w:r w:rsidRPr="00371D95">
        <w:rPr>
          <w:rFonts w:ascii="Times New Roman" w:hAnsi="Times New Roman" w:cs="Times New Roman"/>
          <w:b/>
          <w:bCs/>
          <w:i/>
          <w:iCs/>
          <w:noProof/>
          <w:sz w:val="24"/>
          <w:szCs w:val="24"/>
          <w:lang w:val="en-US"/>
        </w:rPr>
        <w:t>Analysing Everyday Explanation - A case book of methods</w:t>
      </w:r>
      <w:r w:rsidRPr="00371D95">
        <w:rPr>
          <w:rFonts w:ascii="Times New Roman" w:hAnsi="Times New Roman" w:cs="Times New Roman"/>
          <w:noProof/>
          <w:sz w:val="24"/>
          <w:szCs w:val="24"/>
          <w:lang w:val="en-US"/>
        </w:rPr>
        <w:t>: 168–183. London: Sage.</w:t>
      </w:r>
    </w:p>
    <w:p w14:paraId="5DE68CB7" w14:textId="77777777" w:rsidR="00371D95" w:rsidRPr="00371D95" w:rsidRDefault="00371D95" w:rsidP="00371D95">
      <w:pPr>
        <w:widowControl w:val="0"/>
        <w:spacing w:before="100" w:after="100" w:line="480" w:lineRule="auto"/>
        <w:ind w:left="480" w:hanging="480"/>
        <w:rPr>
          <w:rFonts w:ascii="Times New Roman" w:hAnsi="Times New Roman" w:cs="Times New Roman"/>
          <w:noProof/>
          <w:sz w:val="24"/>
        </w:rPr>
      </w:pPr>
      <w:r w:rsidRPr="00371D95">
        <w:rPr>
          <w:rFonts w:ascii="Times New Roman" w:hAnsi="Times New Roman" w:cs="Times New Roman"/>
          <w:noProof/>
          <w:sz w:val="24"/>
          <w:szCs w:val="24"/>
          <w:lang w:val="en-US"/>
        </w:rPr>
        <w:lastRenderedPageBreak/>
        <w:t xml:space="preserve">Williams, C. L. 1995. </w:t>
      </w:r>
      <w:r w:rsidRPr="00371D95">
        <w:rPr>
          <w:rFonts w:ascii="Times New Roman" w:hAnsi="Times New Roman" w:cs="Times New Roman"/>
          <w:b/>
          <w:bCs/>
          <w:i/>
          <w:iCs/>
          <w:noProof/>
          <w:sz w:val="24"/>
          <w:szCs w:val="24"/>
          <w:lang w:val="en-US"/>
        </w:rPr>
        <w:t>Still a Man’s World - Men Who Do “Women”s Work’</w:t>
      </w:r>
      <w:r w:rsidRPr="00371D95">
        <w:rPr>
          <w:rFonts w:ascii="Times New Roman" w:hAnsi="Times New Roman" w:cs="Times New Roman"/>
          <w:noProof/>
          <w:sz w:val="24"/>
          <w:szCs w:val="24"/>
          <w:lang w:val="en-US"/>
        </w:rPr>
        <w:t>. Berkeley: University of California Press.</w:t>
      </w:r>
    </w:p>
    <w:p w14:paraId="262D2BBA" w14:textId="6B27C00C" w:rsidR="00BC658A" w:rsidRPr="0020357F" w:rsidRDefault="00516516" w:rsidP="00371D95">
      <w:pPr>
        <w:widowControl w:val="0"/>
        <w:spacing w:before="100" w:after="100" w:line="480" w:lineRule="auto"/>
        <w:ind w:left="480" w:hanging="480"/>
        <w:rPr>
          <w:rFonts w:ascii="Times New Roman" w:hAnsi="Times New Roman"/>
          <w:b/>
          <w:kern w:val="1"/>
          <w:sz w:val="24"/>
          <w:szCs w:val="24"/>
        </w:rPr>
      </w:pPr>
      <w:r>
        <w:rPr>
          <w:rFonts w:ascii="Times New Roman" w:hAnsi="Times New Roman"/>
          <w:b/>
          <w:kern w:val="1"/>
          <w:sz w:val="24"/>
          <w:szCs w:val="24"/>
        </w:rPr>
        <w:fldChar w:fldCharType="end"/>
      </w:r>
    </w:p>
    <w:sectPr w:rsidR="00BC658A" w:rsidRPr="0020357F" w:rsidSect="00B70731">
      <w:headerReference w:type="even" r:id="rId8"/>
      <w:headerReference w:type="default" r:id="rId9"/>
      <w:footerReference w:type="even" r:id="rId10"/>
      <w:footerReference w:type="default" r:id="rId11"/>
      <w:endnotePr>
        <w:numFmt w:val="decimal"/>
      </w:endnotePr>
      <w:pgSz w:w="11901" w:h="16840"/>
      <w:pgMar w:top="1418" w:right="1418" w:bottom="1418" w:left="1418"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3DBA87" w14:textId="77777777" w:rsidR="007D1E49" w:rsidRDefault="007D1E49">
      <w:r>
        <w:separator/>
      </w:r>
    </w:p>
  </w:endnote>
  <w:endnote w:type="continuationSeparator" w:id="0">
    <w:p w14:paraId="4C99327B" w14:textId="77777777" w:rsidR="007D1E49" w:rsidRDefault="007D1E49">
      <w:r>
        <w:continuationSeparator/>
      </w:r>
    </w:p>
  </w:endnote>
  <w:endnote w:id="1">
    <w:p w14:paraId="4F287694" w14:textId="7153FAB7" w:rsidR="007D1E49" w:rsidRPr="00D73AB8" w:rsidRDefault="007D1E49">
      <w:pPr>
        <w:pStyle w:val="EndnoteText"/>
      </w:pPr>
      <w:r>
        <w:rPr>
          <w:rStyle w:val="EndnoteReference"/>
        </w:rPr>
        <w:endnoteRef/>
      </w:r>
      <w:r>
        <w:t xml:space="preserve"> </w:t>
      </w:r>
      <w:r w:rsidRPr="00083275">
        <w:rPr>
          <w:sz w:val="20"/>
          <w:szCs w:val="20"/>
          <w:lang w:val="en-US"/>
        </w:rPr>
        <w:t>The transcription system is an adapted and simplified version of the Jefferson system (.) is a short notable pause, (0.9) an exactly timed longer pause (more than 5 seconds, here 9 seconds), (</w:t>
      </w:r>
      <w:proofErr w:type="spellStart"/>
      <w:r w:rsidRPr="00083275">
        <w:rPr>
          <w:sz w:val="20"/>
          <w:szCs w:val="20"/>
          <w:lang w:val="en-US"/>
        </w:rPr>
        <w:t>inaud</w:t>
      </w:r>
      <w:proofErr w:type="spellEnd"/>
      <w:r w:rsidRPr="00083275">
        <w:rPr>
          <w:sz w:val="20"/>
          <w:szCs w:val="20"/>
          <w:lang w:val="en-US"/>
        </w:rPr>
        <w:t>) inaudible, (text) transcriber clarification on unclear parts of tape, ((text)) annotation of non-verbal activity or supplemental information, (...) material deliberately omitted, ‘...’ direct</w:t>
      </w:r>
      <w:r w:rsidRPr="00633134">
        <w:rPr>
          <w:lang w:val="en-US"/>
        </w:rPr>
        <w:t xml:space="preserve"> </w:t>
      </w:r>
      <w:r w:rsidRPr="00083275">
        <w:rPr>
          <w:sz w:val="20"/>
          <w:szCs w:val="20"/>
          <w:lang w:val="en-US"/>
        </w:rPr>
        <w:t xml:space="preserve">speech reported by interviewee, </w:t>
      </w:r>
      <w:proofErr w:type="spellStart"/>
      <w:r w:rsidRPr="00083275">
        <w:rPr>
          <w:sz w:val="20"/>
          <w:szCs w:val="20"/>
          <w:lang w:val="en-US"/>
        </w:rPr>
        <w:t>wor</w:t>
      </w:r>
      <w:proofErr w:type="spellEnd"/>
      <w:r w:rsidRPr="00083275">
        <w:rPr>
          <w:sz w:val="20"/>
          <w:szCs w:val="20"/>
          <w:lang w:val="en-US"/>
        </w:rPr>
        <w:t xml:space="preserve">- sharp cut off, abrupt halt or interruption of utterance, </w:t>
      </w:r>
      <w:proofErr w:type="spellStart"/>
      <w:r w:rsidRPr="00083275">
        <w:rPr>
          <w:sz w:val="20"/>
          <w:szCs w:val="20"/>
          <w:lang w:val="en-US"/>
        </w:rPr>
        <w:t>wo</w:t>
      </w:r>
      <w:proofErr w:type="gramStart"/>
      <w:r w:rsidRPr="00083275">
        <w:rPr>
          <w:sz w:val="20"/>
          <w:szCs w:val="20"/>
          <w:lang w:val="en-US"/>
        </w:rPr>
        <w:t>:rd</w:t>
      </w:r>
      <w:proofErr w:type="spellEnd"/>
      <w:proofErr w:type="gramEnd"/>
      <w:r w:rsidRPr="00083275">
        <w:rPr>
          <w:sz w:val="20"/>
          <w:szCs w:val="20"/>
          <w:lang w:val="en-US"/>
        </w:rPr>
        <w:t xml:space="preserve"> extreme stretching of preceding sound, prolongation of a sound, HAHA loud laughter, HEHE laughter, TEXT strong emphasis or loud volume of speech, ^</w:t>
      </w:r>
      <w:proofErr w:type="spellStart"/>
      <w:r w:rsidRPr="00083275">
        <w:rPr>
          <w:sz w:val="20"/>
          <w:szCs w:val="20"/>
          <w:lang w:val="en-US"/>
        </w:rPr>
        <w:t>Text^quieter</w:t>
      </w:r>
      <w:proofErr w:type="spellEnd"/>
      <w:r w:rsidRPr="00083275">
        <w:rPr>
          <w:sz w:val="20"/>
          <w:szCs w:val="20"/>
          <w:lang w:val="en-US"/>
        </w:rPr>
        <w:t xml:space="preserve"> than usual, [...] start and end point of overlapping talk, = break and subsequent continuation of a single utterance, &lt;text&gt; indicates that the speech was delivered much slower than usual for the speaker, &gt;text&lt; indicates that the speech was delivered much faster than usual for the speake</w:t>
      </w:r>
      <w:bookmarkStart w:id="0" w:name="_GoBack"/>
      <w:bookmarkEnd w:id="0"/>
      <w:r w:rsidRPr="00083275">
        <w:rPr>
          <w:sz w:val="20"/>
          <w:szCs w:val="20"/>
          <w:lang w:val="en-US"/>
        </w:rPr>
        <w:t>r, (</w:t>
      </w:r>
      <w:proofErr w:type="spellStart"/>
      <w:r w:rsidRPr="00083275">
        <w:rPr>
          <w:sz w:val="20"/>
          <w:szCs w:val="20"/>
          <w:lang w:val="en-US"/>
        </w:rPr>
        <w:t>hhh</w:t>
      </w:r>
      <w:proofErr w:type="spellEnd"/>
      <w:r w:rsidRPr="00083275">
        <w:rPr>
          <w:sz w:val="20"/>
          <w:szCs w:val="20"/>
          <w:lang w:val="en-US"/>
        </w:rPr>
        <w:t>) audible exhalation, (.</w:t>
      </w:r>
      <w:proofErr w:type="spellStart"/>
      <w:r w:rsidRPr="00083275">
        <w:rPr>
          <w:sz w:val="20"/>
          <w:szCs w:val="20"/>
          <w:lang w:val="en-US"/>
        </w:rPr>
        <w:t>hhh</w:t>
      </w:r>
      <w:proofErr w:type="spellEnd"/>
      <w:r w:rsidRPr="00083275">
        <w:rPr>
          <w:sz w:val="20"/>
          <w:szCs w:val="20"/>
          <w:lang w:val="en-US"/>
        </w:rPr>
        <w:t>) audible inhalation.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NewRomanPSMT">
    <w:altName w:val="Times New Roman"/>
    <w:charset w:val="00"/>
    <w:family w:val="roman"/>
    <w:pitch w:val="default"/>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28E8C" w14:textId="77777777" w:rsidR="007D1E49" w:rsidRDefault="007D1E49" w:rsidP="000B0B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27FF26" w14:textId="77777777" w:rsidR="007D1E49" w:rsidRDefault="007D1E4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34DB3" w14:textId="77777777" w:rsidR="007D1E49" w:rsidRDefault="007D1E49" w:rsidP="000B0B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939E1">
      <w:rPr>
        <w:rStyle w:val="PageNumber"/>
        <w:noProof/>
      </w:rPr>
      <w:t>38</w:t>
    </w:r>
    <w:r>
      <w:rPr>
        <w:rStyle w:val="PageNumber"/>
      </w:rPr>
      <w:fldChar w:fldCharType="end"/>
    </w:r>
  </w:p>
  <w:p w14:paraId="4E77B445" w14:textId="0749A684" w:rsidR="007D1E49" w:rsidRDefault="007D1E49" w:rsidP="00E70D2D">
    <w:pPr>
      <w:jc w:val="center"/>
      <w:rPr>
        <w:sz w:val="24"/>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59AC0B" w14:textId="77777777" w:rsidR="007D1E49" w:rsidRDefault="007D1E49">
      <w:r>
        <w:separator/>
      </w:r>
    </w:p>
  </w:footnote>
  <w:footnote w:type="continuationSeparator" w:id="0">
    <w:p w14:paraId="7F523D00" w14:textId="77777777" w:rsidR="007D1E49" w:rsidRDefault="007D1E4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091D4" w14:textId="77777777" w:rsidR="007D1E49" w:rsidRDefault="007D1E49" w:rsidP="00D80EE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27FC72" w14:textId="77777777" w:rsidR="007D1E49" w:rsidRDefault="007D1E49" w:rsidP="00D80EEB">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F6921" w14:textId="08D7FBD4" w:rsidR="007D1E49" w:rsidRPr="00E70D2D" w:rsidRDefault="007D1E49" w:rsidP="00D80EEB">
    <w:pPr>
      <w:ind w:right="360"/>
      <w:jc w:val="right"/>
      <w:rPr>
        <w:sz w:val="24"/>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7F1E1F06">
      <w:start w:val="1"/>
      <w:numFmt w:val="bullet"/>
      <w:lvlText w:val="•"/>
      <w:lvlJc w:val="left"/>
      <w:pPr>
        <w:ind w:left="720" w:hanging="360"/>
      </w:pPr>
    </w:lvl>
    <w:lvl w:ilvl="1" w:tplc="8BACA8E8">
      <w:start w:val="1"/>
      <w:numFmt w:val="decimal"/>
      <w:lvlText w:val=""/>
      <w:lvlJc w:val="left"/>
    </w:lvl>
    <w:lvl w:ilvl="2" w:tplc="57C22BF4">
      <w:start w:val="1"/>
      <w:numFmt w:val="decimal"/>
      <w:lvlText w:val=""/>
      <w:lvlJc w:val="left"/>
    </w:lvl>
    <w:lvl w:ilvl="3" w:tplc="9A205884">
      <w:start w:val="1"/>
      <w:numFmt w:val="decimal"/>
      <w:lvlText w:val=""/>
      <w:lvlJc w:val="left"/>
    </w:lvl>
    <w:lvl w:ilvl="4" w:tplc="299A5FF6">
      <w:start w:val="1"/>
      <w:numFmt w:val="decimal"/>
      <w:lvlText w:val=""/>
      <w:lvlJc w:val="left"/>
    </w:lvl>
    <w:lvl w:ilvl="5" w:tplc="F7EA98C6">
      <w:start w:val="1"/>
      <w:numFmt w:val="decimal"/>
      <w:lvlText w:val=""/>
      <w:lvlJc w:val="left"/>
    </w:lvl>
    <w:lvl w:ilvl="6" w:tplc="8DCAFC8C">
      <w:start w:val="1"/>
      <w:numFmt w:val="decimal"/>
      <w:lvlText w:val=""/>
      <w:lvlJc w:val="left"/>
    </w:lvl>
    <w:lvl w:ilvl="7" w:tplc="16A658A4">
      <w:start w:val="1"/>
      <w:numFmt w:val="decimal"/>
      <w:lvlText w:val=""/>
      <w:lvlJc w:val="left"/>
    </w:lvl>
    <w:lvl w:ilvl="8" w:tplc="F3B034DC">
      <w:start w:val="1"/>
      <w:numFmt w:val="decimal"/>
      <w:lvlText w:val=""/>
      <w:lvlJc w:val="left"/>
    </w:lvl>
  </w:abstractNum>
  <w:abstractNum w:abstractNumId="1">
    <w:nsid w:val="00000002"/>
    <w:multiLevelType w:val="hybridMultilevel"/>
    <w:tmpl w:val="00000002"/>
    <w:lvl w:ilvl="0" w:tplc="CF104F06">
      <w:start w:val="1"/>
      <w:numFmt w:val="bullet"/>
      <w:lvlText w:val=""/>
      <w:lvlJc w:val="left"/>
      <w:pPr>
        <w:ind w:left="720" w:hanging="360"/>
      </w:pPr>
    </w:lvl>
    <w:lvl w:ilvl="1" w:tplc="2CA2B3C2">
      <w:start w:val="1"/>
      <w:numFmt w:val="decimal"/>
      <w:lvlText w:val=""/>
      <w:lvlJc w:val="left"/>
    </w:lvl>
    <w:lvl w:ilvl="2" w:tplc="CC00A82E">
      <w:start w:val="1"/>
      <w:numFmt w:val="decimal"/>
      <w:lvlText w:val=""/>
      <w:lvlJc w:val="left"/>
    </w:lvl>
    <w:lvl w:ilvl="3" w:tplc="93F8FB0A">
      <w:start w:val="1"/>
      <w:numFmt w:val="decimal"/>
      <w:lvlText w:val=""/>
      <w:lvlJc w:val="left"/>
    </w:lvl>
    <w:lvl w:ilvl="4" w:tplc="74FC6D46">
      <w:start w:val="1"/>
      <w:numFmt w:val="decimal"/>
      <w:lvlText w:val=""/>
      <w:lvlJc w:val="left"/>
    </w:lvl>
    <w:lvl w:ilvl="5" w:tplc="764A90F2">
      <w:start w:val="1"/>
      <w:numFmt w:val="decimal"/>
      <w:lvlText w:val=""/>
      <w:lvlJc w:val="left"/>
    </w:lvl>
    <w:lvl w:ilvl="6" w:tplc="3D06837A">
      <w:start w:val="1"/>
      <w:numFmt w:val="decimal"/>
      <w:lvlText w:val=""/>
      <w:lvlJc w:val="left"/>
    </w:lvl>
    <w:lvl w:ilvl="7" w:tplc="725E1F9A">
      <w:start w:val="1"/>
      <w:numFmt w:val="decimal"/>
      <w:lvlText w:val=""/>
      <w:lvlJc w:val="left"/>
    </w:lvl>
    <w:lvl w:ilvl="8" w:tplc="9C82CDF4">
      <w:start w:val="1"/>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720"/>
  <w:doNotShadeFormData/>
  <w:characterSpacingControl w:val="compressPunctuation"/>
  <w:footnotePr>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s>
  <w:rsids>
    <w:rsidRoot w:val="004337E3"/>
    <w:rsid w:val="00001488"/>
    <w:rsid w:val="00003928"/>
    <w:rsid w:val="00013FCD"/>
    <w:rsid w:val="00015C75"/>
    <w:rsid w:val="00021919"/>
    <w:rsid w:val="0002366F"/>
    <w:rsid w:val="000421A9"/>
    <w:rsid w:val="00050583"/>
    <w:rsid w:val="0006396C"/>
    <w:rsid w:val="000761F3"/>
    <w:rsid w:val="00083275"/>
    <w:rsid w:val="000845CC"/>
    <w:rsid w:val="000958CF"/>
    <w:rsid w:val="00096DF8"/>
    <w:rsid w:val="000A6F9E"/>
    <w:rsid w:val="000B0B42"/>
    <w:rsid w:val="000B2008"/>
    <w:rsid w:val="000B2BC6"/>
    <w:rsid w:val="000C10AE"/>
    <w:rsid w:val="000C5210"/>
    <w:rsid w:val="000C5D57"/>
    <w:rsid w:val="000D1699"/>
    <w:rsid w:val="000D5A1F"/>
    <w:rsid w:val="000D7419"/>
    <w:rsid w:val="000E2C86"/>
    <w:rsid w:val="000E385D"/>
    <w:rsid w:val="00123A04"/>
    <w:rsid w:val="00123CC4"/>
    <w:rsid w:val="0013051F"/>
    <w:rsid w:val="00131747"/>
    <w:rsid w:val="001336C9"/>
    <w:rsid w:val="001426E2"/>
    <w:rsid w:val="00142F43"/>
    <w:rsid w:val="00152DDC"/>
    <w:rsid w:val="00162C5B"/>
    <w:rsid w:val="00176B43"/>
    <w:rsid w:val="00184166"/>
    <w:rsid w:val="001944E8"/>
    <w:rsid w:val="00194DD6"/>
    <w:rsid w:val="001A538C"/>
    <w:rsid w:val="001C7B2D"/>
    <w:rsid w:val="001D59A8"/>
    <w:rsid w:val="001E21E0"/>
    <w:rsid w:val="002002FC"/>
    <w:rsid w:val="0020357F"/>
    <w:rsid w:val="00211AFB"/>
    <w:rsid w:val="00213C2F"/>
    <w:rsid w:val="00222BF4"/>
    <w:rsid w:val="00225A92"/>
    <w:rsid w:val="00243C43"/>
    <w:rsid w:val="002519D0"/>
    <w:rsid w:val="002629B3"/>
    <w:rsid w:val="002720B1"/>
    <w:rsid w:val="00272733"/>
    <w:rsid w:val="0027775E"/>
    <w:rsid w:val="002864E5"/>
    <w:rsid w:val="00292541"/>
    <w:rsid w:val="002A30D0"/>
    <w:rsid w:val="002A415E"/>
    <w:rsid w:val="002A6594"/>
    <w:rsid w:val="002B0B8C"/>
    <w:rsid w:val="002B55B6"/>
    <w:rsid w:val="002C00D3"/>
    <w:rsid w:val="002C515F"/>
    <w:rsid w:val="002D2D8A"/>
    <w:rsid w:val="002D6EA6"/>
    <w:rsid w:val="002E2BDC"/>
    <w:rsid w:val="002E5C7C"/>
    <w:rsid w:val="002E78E8"/>
    <w:rsid w:val="002F1D01"/>
    <w:rsid w:val="00303B44"/>
    <w:rsid w:val="00306A97"/>
    <w:rsid w:val="00313248"/>
    <w:rsid w:val="003159F3"/>
    <w:rsid w:val="0034539D"/>
    <w:rsid w:val="0036019E"/>
    <w:rsid w:val="003671EA"/>
    <w:rsid w:val="00371D95"/>
    <w:rsid w:val="00372534"/>
    <w:rsid w:val="003A400F"/>
    <w:rsid w:val="003B7477"/>
    <w:rsid w:val="003C254F"/>
    <w:rsid w:val="003D630B"/>
    <w:rsid w:val="003D711B"/>
    <w:rsid w:val="00406F2C"/>
    <w:rsid w:val="004179E8"/>
    <w:rsid w:val="00423453"/>
    <w:rsid w:val="0042703B"/>
    <w:rsid w:val="004337E3"/>
    <w:rsid w:val="00436A51"/>
    <w:rsid w:val="00437BDE"/>
    <w:rsid w:val="00442460"/>
    <w:rsid w:val="00447A08"/>
    <w:rsid w:val="004505C5"/>
    <w:rsid w:val="00454321"/>
    <w:rsid w:val="004845AE"/>
    <w:rsid w:val="004931B0"/>
    <w:rsid w:val="004B1FCA"/>
    <w:rsid w:val="004C1E07"/>
    <w:rsid w:val="004C4761"/>
    <w:rsid w:val="004C54A3"/>
    <w:rsid w:val="004C68E9"/>
    <w:rsid w:val="004C6A97"/>
    <w:rsid w:val="004C7750"/>
    <w:rsid w:val="004D0A25"/>
    <w:rsid w:val="004E11A8"/>
    <w:rsid w:val="004F4919"/>
    <w:rsid w:val="00502173"/>
    <w:rsid w:val="0050343C"/>
    <w:rsid w:val="00510271"/>
    <w:rsid w:val="00516516"/>
    <w:rsid w:val="00522CCC"/>
    <w:rsid w:val="0055481A"/>
    <w:rsid w:val="005635D9"/>
    <w:rsid w:val="00564CB5"/>
    <w:rsid w:val="00572BDD"/>
    <w:rsid w:val="00581D23"/>
    <w:rsid w:val="00585366"/>
    <w:rsid w:val="0058567B"/>
    <w:rsid w:val="005939E1"/>
    <w:rsid w:val="005953D9"/>
    <w:rsid w:val="005A39D7"/>
    <w:rsid w:val="005A598D"/>
    <w:rsid w:val="005B3D47"/>
    <w:rsid w:val="005B5466"/>
    <w:rsid w:val="005C289E"/>
    <w:rsid w:val="005C7225"/>
    <w:rsid w:val="005C7F82"/>
    <w:rsid w:val="005D1051"/>
    <w:rsid w:val="005D3926"/>
    <w:rsid w:val="005D3939"/>
    <w:rsid w:val="005D721C"/>
    <w:rsid w:val="005E123D"/>
    <w:rsid w:val="005E292E"/>
    <w:rsid w:val="005E675E"/>
    <w:rsid w:val="005F0339"/>
    <w:rsid w:val="00610D0F"/>
    <w:rsid w:val="00611D95"/>
    <w:rsid w:val="00612DC0"/>
    <w:rsid w:val="006255FF"/>
    <w:rsid w:val="00631FBE"/>
    <w:rsid w:val="0064328B"/>
    <w:rsid w:val="006537C4"/>
    <w:rsid w:val="00664581"/>
    <w:rsid w:val="00671882"/>
    <w:rsid w:val="00682340"/>
    <w:rsid w:val="006845B1"/>
    <w:rsid w:val="006905B9"/>
    <w:rsid w:val="00697B38"/>
    <w:rsid w:val="006A0B87"/>
    <w:rsid w:val="006A1643"/>
    <w:rsid w:val="006A291D"/>
    <w:rsid w:val="006A3F13"/>
    <w:rsid w:val="006A7B70"/>
    <w:rsid w:val="006D524D"/>
    <w:rsid w:val="006E2D2D"/>
    <w:rsid w:val="006F236D"/>
    <w:rsid w:val="0070373E"/>
    <w:rsid w:val="00713F24"/>
    <w:rsid w:val="00731148"/>
    <w:rsid w:val="007477F8"/>
    <w:rsid w:val="00763A59"/>
    <w:rsid w:val="00764044"/>
    <w:rsid w:val="00770732"/>
    <w:rsid w:val="00773A50"/>
    <w:rsid w:val="00774C6D"/>
    <w:rsid w:val="0078446F"/>
    <w:rsid w:val="00792920"/>
    <w:rsid w:val="007A209A"/>
    <w:rsid w:val="007A7FD9"/>
    <w:rsid w:val="007B20A9"/>
    <w:rsid w:val="007B672D"/>
    <w:rsid w:val="007D1E49"/>
    <w:rsid w:val="007E4A16"/>
    <w:rsid w:val="007E54A2"/>
    <w:rsid w:val="008017A3"/>
    <w:rsid w:val="00810382"/>
    <w:rsid w:val="0081730B"/>
    <w:rsid w:val="00822E03"/>
    <w:rsid w:val="00826A28"/>
    <w:rsid w:val="00827C90"/>
    <w:rsid w:val="00854C9E"/>
    <w:rsid w:val="008626B2"/>
    <w:rsid w:val="00862B97"/>
    <w:rsid w:val="008657E2"/>
    <w:rsid w:val="008664EC"/>
    <w:rsid w:val="00867282"/>
    <w:rsid w:val="00870ED4"/>
    <w:rsid w:val="00872B63"/>
    <w:rsid w:val="0088335F"/>
    <w:rsid w:val="008849FB"/>
    <w:rsid w:val="008902A3"/>
    <w:rsid w:val="008914BF"/>
    <w:rsid w:val="008915EE"/>
    <w:rsid w:val="008A3E06"/>
    <w:rsid w:val="008A785A"/>
    <w:rsid w:val="008C470F"/>
    <w:rsid w:val="008D723F"/>
    <w:rsid w:val="008E46D5"/>
    <w:rsid w:val="008E6C0B"/>
    <w:rsid w:val="008F0CD7"/>
    <w:rsid w:val="008F6996"/>
    <w:rsid w:val="008F7DAD"/>
    <w:rsid w:val="00901468"/>
    <w:rsid w:val="0090248A"/>
    <w:rsid w:val="00907133"/>
    <w:rsid w:val="0091127F"/>
    <w:rsid w:val="0091180A"/>
    <w:rsid w:val="00915190"/>
    <w:rsid w:val="00916560"/>
    <w:rsid w:val="00924079"/>
    <w:rsid w:val="009250AD"/>
    <w:rsid w:val="0092735C"/>
    <w:rsid w:val="009335DF"/>
    <w:rsid w:val="0094688C"/>
    <w:rsid w:val="00946D6E"/>
    <w:rsid w:val="0095058E"/>
    <w:rsid w:val="009607F8"/>
    <w:rsid w:val="0097488C"/>
    <w:rsid w:val="00987B7E"/>
    <w:rsid w:val="00987EF6"/>
    <w:rsid w:val="00992EDF"/>
    <w:rsid w:val="009C21F8"/>
    <w:rsid w:val="009C7EA5"/>
    <w:rsid w:val="009D245E"/>
    <w:rsid w:val="009E11AF"/>
    <w:rsid w:val="009E37C3"/>
    <w:rsid w:val="009E68AF"/>
    <w:rsid w:val="009F7E4C"/>
    <w:rsid w:val="00A07334"/>
    <w:rsid w:val="00A1031B"/>
    <w:rsid w:val="00A14C66"/>
    <w:rsid w:val="00A20A9E"/>
    <w:rsid w:val="00A219CA"/>
    <w:rsid w:val="00A229F7"/>
    <w:rsid w:val="00A241DC"/>
    <w:rsid w:val="00A314FE"/>
    <w:rsid w:val="00A340DF"/>
    <w:rsid w:val="00A34456"/>
    <w:rsid w:val="00A5024B"/>
    <w:rsid w:val="00A60E84"/>
    <w:rsid w:val="00A70616"/>
    <w:rsid w:val="00A80BF2"/>
    <w:rsid w:val="00A85F82"/>
    <w:rsid w:val="00A94F4E"/>
    <w:rsid w:val="00AA519A"/>
    <w:rsid w:val="00AC1F75"/>
    <w:rsid w:val="00AD3F19"/>
    <w:rsid w:val="00AE30F1"/>
    <w:rsid w:val="00AE53F6"/>
    <w:rsid w:val="00AF421F"/>
    <w:rsid w:val="00B02F59"/>
    <w:rsid w:val="00B05FEC"/>
    <w:rsid w:val="00B07896"/>
    <w:rsid w:val="00B102FD"/>
    <w:rsid w:val="00B16253"/>
    <w:rsid w:val="00B35A01"/>
    <w:rsid w:val="00B51494"/>
    <w:rsid w:val="00B519CD"/>
    <w:rsid w:val="00B54052"/>
    <w:rsid w:val="00B54C86"/>
    <w:rsid w:val="00B62B48"/>
    <w:rsid w:val="00B65E25"/>
    <w:rsid w:val="00B65EE0"/>
    <w:rsid w:val="00B70731"/>
    <w:rsid w:val="00B71AFE"/>
    <w:rsid w:val="00BA0C56"/>
    <w:rsid w:val="00BA3A54"/>
    <w:rsid w:val="00BB4078"/>
    <w:rsid w:val="00BB5FCC"/>
    <w:rsid w:val="00BC57D9"/>
    <w:rsid w:val="00BC658A"/>
    <w:rsid w:val="00BD3774"/>
    <w:rsid w:val="00C020F8"/>
    <w:rsid w:val="00C1481E"/>
    <w:rsid w:val="00C17320"/>
    <w:rsid w:val="00C1751A"/>
    <w:rsid w:val="00C401D8"/>
    <w:rsid w:val="00C520DC"/>
    <w:rsid w:val="00C64B49"/>
    <w:rsid w:val="00C66129"/>
    <w:rsid w:val="00C6765C"/>
    <w:rsid w:val="00C7797D"/>
    <w:rsid w:val="00C84C9C"/>
    <w:rsid w:val="00C930F7"/>
    <w:rsid w:val="00C94FA9"/>
    <w:rsid w:val="00CA6DF8"/>
    <w:rsid w:val="00CA7A66"/>
    <w:rsid w:val="00CB6773"/>
    <w:rsid w:val="00CC07F6"/>
    <w:rsid w:val="00CC1F9F"/>
    <w:rsid w:val="00CD532C"/>
    <w:rsid w:val="00CE53BD"/>
    <w:rsid w:val="00CF5594"/>
    <w:rsid w:val="00CF62F6"/>
    <w:rsid w:val="00D11729"/>
    <w:rsid w:val="00D1203A"/>
    <w:rsid w:val="00D23108"/>
    <w:rsid w:val="00D32FD3"/>
    <w:rsid w:val="00D34DDC"/>
    <w:rsid w:val="00D36CC4"/>
    <w:rsid w:val="00D46C01"/>
    <w:rsid w:val="00D51821"/>
    <w:rsid w:val="00D576B7"/>
    <w:rsid w:val="00D61BDE"/>
    <w:rsid w:val="00D62792"/>
    <w:rsid w:val="00D73AB8"/>
    <w:rsid w:val="00D80EEB"/>
    <w:rsid w:val="00D87213"/>
    <w:rsid w:val="00D90704"/>
    <w:rsid w:val="00DA42E3"/>
    <w:rsid w:val="00DA437E"/>
    <w:rsid w:val="00DA45A3"/>
    <w:rsid w:val="00DA481E"/>
    <w:rsid w:val="00DA497C"/>
    <w:rsid w:val="00DC2E8C"/>
    <w:rsid w:val="00DC42D5"/>
    <w:rsid w:val="00DD4FD1"/>
    <w:rsid w:val="00DF5282"/>
    <w:rsid w:val="00E100B3"/>
    <w:rsid w:val="00E10D94"/>
    <w:rsid w:val="00E11B7B"/>
    <w:rsid w:val="00E135B5"/>
    <w:rsid w:val="00E30DEA"/>
    <w:rsid w:val="00E44900"/>
    <w:rsid w:val="00E46ED9"/>
    <w:rsid w:val="00E63134"/>
    <w:rsid w:val="00E70D2D"/>
    <w:rsid w:val="00E7724E"/>
    <w:rsid w:val="00E875BE"/>
    <w:rsid w:val="00E91FCF"/>
    <w:rsid w:val="00E92F4A"/>
    <w:rsid w:val="00E97C4B"/>
    <w:rsid w:val="00EC3DD0"/>
    <w:rsid w:val="00ED0B7C"/>
    <w:rsid w:val="00ED1D6C"/>
    <w:rsid w:val="00EF3CE5"/>
    <w:rsid w:val="00EF6761"/>
    <w:rsid w:val="00F105D4"/>
    <w:rsid w:val="00F30DF0"/>
    <w:rsid w:val="00F32366"/>
    <w:rsid w:val="00F34047"/>
    <w:rsid w:val="00F820C1"/>
    <w:rsid w:val="00F84553"/>
    <w:rsid w:val="00F93A23"/>
    <w:rsid w:val="00F96C81"/>
    <w:rsid w:val="00F97BE5"/>
    <w:rsid w:val="00FA387E"/>
    <w:rsid w:val="00FA4C85"/>
    <w:rsid w:val="00FB0DD3"/>
    <w:rsid w:val="00FB5D07"/>
    <w:rsid w:val="00FB72CA"/>
    <w:rsid w:val="00FF01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2907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NewRomanPSMT" w:eastAsia="TimesNewRomanPSMT" w:hAnsi="TimesNewRomanPSMT" w:cs="TimesNewRomanPSMT"/>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
    <w:name w:val="Default"/>
    <w:uiPriority w:val="99"/>
  </w:style>
  <w:style w:type="character" w:styleId="Hyperlink">
    <w:name w:val="Hyperlink"/>
    <w:uiPriority w:val="99"/>
  </w:style>
  <w:style w:type="paragraph" w:styleId="Header">
    <w:name w:val="header"/>
    <w:basedOn w:val="Normal"/>
    <w:link w:val="HeaderChar"/>
    <w:uiPriority w:val="99"/>
    <w:unhideWhenUsed/>
    <w:rsid w:val="0020357F"/>
    <w:pPr>
      <w:tabs>
        <w:tab w:val="center" w:pos="4320"/>
        <w:tab w:val="right" w:pos="8640"/>
      </w:tabs>
    </w:pPr>
  </w:style>
  <w:style w:type="character" w:customStyle="1" w:styleId="HeaderChar">
    <w:name w:val="Header Char"/>
    <w:basedOn w:val="DefaultParagraphFont"/>
    <w:link w:val="Header"/>
    <w:uiPriority w:val="99"/>
    <w:rsid w:val="0020357F"/>
  </w:style>
  <w:style w:type="paragraph" w:styleId="Footer">
    <w:name w:val="footer"/>
    <w:basedOn w:val="Normal"/>
    <w:link w:val="FooterChar"/>
    <w:uiPriority w:val="99"/>
    <w:unhideWhenUsed/>
    <w:rsid w:val="0020357F"/>
    <w:pPr>
      <w:tabs>
        <w:tab w:val="center" w:pos="4320"/>
        <w:tab w:val="right" w:pos="8640"/>
      </w:tabs>
    </w:pPr>
  </w:style>
  <w:style w:type="character" w:customStyle="1" w:styleId="FooterChar">
    <w:name w:val="Footer Char"/>
    <w:basedOn w:val="DefaultParagraphFont"/>
    <w:link w:val="Footer"/>
    <w:uiPriority w:val="99"/>
    <w:rsid w:val="0020357F"/>
  </w:style>
  <w:style w:type="paragraph" w:styleId="NormalWeb">
    <w:name w:val="Normal (Web)"/>
    <w:basedOn w:val="Normal"/>
    <w:uiPriority w:val="99"/>
    <w:unhideWhenUsed/>
    <w:rsid w:val="00516516"/>
    <w:pPr>
      <w:autoSpaceDE/>
      <w:autoSpaceDN/>
      <w:adjustRightInd/>
      <w:spacing w:before="100" w:beforeAutospacing="1" w:after="100" w:afterAutospacing="1"/>
    </w:pPr>
    <w:rPr>
      <w:rFonts w:ascii="Times" w:eastAsia="MS Mincho" w:hAnsi="Times" w:cs="Times New Roman"/>
    </w:rPr>
  </w:style>
  <w:style w:type="character" w:styleId="CommentReference">
    <w:name w:val="annotation reference"/>
    <w:basedOn w:val="DefaultParagraphFont"/>
    <w:uiPriority w:val="99"/>
    <w:semiHidden/>
    <w:unhideWhenUsed/>
    <w:rsid w:val="008F0CD7"/>
    <w:rPr>
      <w:sz w:val="18"/>
      <w:szCs w:val="18"/>
    </w:rPr>
  </w:style>
  <w:style w:type="paragraph" w:styleId="CommentText">
    <w:name w:val="annotation text"/>
    <w:basedOn w:val="Normal"/>
    <w:link w:val="CommentTextChar"/>
    <w:uiPriority w:val="99"/>
    <w:semiHidden/>
    <w:unhideWhenUsed/>
    <w:rsid w:val="008F0CD7"/>
    <w:rPr>
      <w:sz w:val="24"/>
      <w:szCs w:val="24"/>
    </w:rPr>
  </w:style>
  <w:style w:type="character" w:customStyle="1" w:styleId="CommentTextChar">
    <w:name w:val="Comment Text Char"/>
    <w:basedOn w:val="DefaultParagraphFont"/>
    <w:link w:val="CommentText"/>
    <w:uiPriority w:val="99"/>
    <w:semiHidden/>
    <w:rsid w:val="008F0CD7"/>
    <w:rPr>
      <w:sz w:val="24"/>
      <w:szCs w:val="24"/>
    </w:rPr>
  </w:style>
  <w:style w:type="paragraph" w:styleId="CommentSubject">
    <w:name w:val="annotation subject"/>
    <w:basedOn w:val="CommentText"/>
    <w:next w:val="CommentText"/>
    <w:link w:val="CommentSubjectChar"/>
    <w:uiPriority w:val="99"/>
    <w:semiHidden/>
    <w:unhideWhenUsed/>
    <w:rsid w:val="008F0CD7"/>
    <w:rPr>
      <w:b/>
      <w:bCs/>
      <w:sz w:val="20"/>
      <w:szCs w:val="20"/>
    </w:rPr>
  </w:style>
  <w:style w:type="character" w:customStyle="1" w:styleId="CommentSubjectChar">
    <w:name w:val="Comment Subject Char"/>
    <w:basedOn w:val="CommentTextChar"/>
    <w:link w:val="CommentSubject"/>
    <w:uiPriority w:val="99"/>
    <w:semiHidden/>
    <w:rsid w:val="008F0CD7"/>
    <w:rPr>
      <w:b/>
      <w:bCs/>
      <w:sz w:val="24"/>
      <w:szCs w:val="24"/>
    </w:rPr>
  </w:style>
  <w:style w:type="paragraph" w:styleId="BalloonText">
    <w:name w:val="Balloon Text"/>
    <w:basedOn w:val="Normal"/>
    <w:link w:val="BalloonTextChar"/>
    <w:uiPriority w:val="99"/>
    <w:semiHidden/>
    <w:unhideWhenUsed/>
    <w:rsid w:val="008F0C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F0CD7"/>
    <w:rPr>
      <w:rFonts w:ascii="Lucida Grande" w:hAnsi="Lucida Grande" w:cs="Lucida Grande"/>
      <w:sz w:val="18"/>
      <w:szCs w:val="18"/>
    </w:rPr>
  </w:style>
  <w:style w:type="paragraph" w:styleId="EndnoteText">
    <w:name w:val="endnote text"/>
    <w:basedOn w:val="Normal"/>
    <w:link w:val="EndnoteTextChar"/>
    <w:uiPriority w:val="99"/>
    <w:unhideWhenUsed/>
    <w:rsid w:val="0002366F"/>
    <w:rPr>
      <w:sz w:val="24"/>
      <w:szCs w:val="24"/>
    </w:rPr>
  </w:style>
  <w:style w:type="character" w:customStyle="1" w:styleId="EndnoteTextChar">
    <w:name w:val="Endnote Text Char"/>
    <w:basedOn w:val="DefaultParagraphFont"/>
    <w:link w:val="EndnoteText"/>
    <w:uiPriority w:val="99"/>
    <w:rsid w:val="0002366F"/>
    <w:rPr>
      <w:sz w:val="24"/>
      <w:szCs w:val="24"/>
    </w:rPr>
  </w:style>
  <w:style w:type="character" w:styleId="EndnoteReference">
    <w:name w:val="endnote reference"/>
    <w:basedOn w:val="DefaultParagraphFont"/>
    <w:uiPriority w:val="99"/>
    <w:unhideWhenUsed/>
    <w:rsid w:val="0002366F"/>
    <w:rPr>
      <w:vertAlign w:val="superscript"/>
    </w:rPr>
  </w:style>
  <w:style w:type="character" w:styleId="PageNumber">
    <w:name w:val="page number"/>
    <w:basedOn w:val="DefaultParagraphFont"/>
    <w:uiPriority w:val="99"/>
    <w:semiHidden/>
    <w:unhideWhenUsed/>
    <w:rsid w:val="00D80EEB"/>
  </w:style>
  <w:style w:type="paragraph" w:styleId="FootnoteText">
    <w:name w:val="footnote text"/>
    <w:basedOn w:val="Normal"/>
    <w:link w:val="FootnoteTextChar"/>
    <w:uiPriority w:val="99"/>
    <w:semiHidden/>
    <w:unhideWhenUsed/>
    <w:rsid w:val="00083275"/>
    <w:rPr>
      <w:sz w:val="24"/>
      <w:szCs w:val="24"/>
    </w:rPr>
  </w:style>
  <w:style w:type="character" w:customStyle="1" w:styleId="FootnoteTextChar">
    <w:name w:val="Footnote Text Char"/>
    <w:basedOn w:val="DefaultParagraphFont"/>
    <w:link w:val="FootnoteText"/>
    <w:uiPriority w:val="99"/>
    <w:semiHidden/>
    <w:rsid w:val="00083275"/>
    <w:rPr>
      <w:sz w:val="24"/>
      <w:szCs w:val="24"/>
    </w:rPr>
  </w:style>
  <w:style w:type="character" w:styleId="FootnoteReference">
    <w:name w:val="footnote reference"/>
    <w:basedOn w:val="DefaultParagraphFont"/>
    <w:uiPriority w:val="99"/>
    <w:semiHidden/>
    <w:unhideWhenUsed/>
    <w:rsid w:val="00083275"/>
    <w:rPr>
      <w:vertAlign w:val="superscript"/>
    </w:rPr>
  </w:style>
  <w:style w:type="character" w:styleId="Emphasis">
    <w:name w:val="Emphasis"/>
    <w:basedOn w:val="DefaultParagraphFont"/>
    <w:uiPriority w:val="20"/>
    <w:qFormat/>
    <w:rsid w:val="00B70731"/>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NewRomanPSMT" w:eastAsia="TimesNewRomanPSMT" w:hAnsi="TimesNewRomanPSMT" w:cs="TimesNewRomanPSMT"/>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
    <w:name w:val="Default"/>
    <w:uiPriority w:val="99"/>
  </w:style>
  <w:style w:type="character" w:styleId="Hyperlink">
    <w:name w:val="Hyperlink"/>
    <w:uiPriority w:val="99"/>
  </w:style>
  <w:style w:type="paragraph" w:styleId="Header">
    <w:name w:val="header"/>
    <w:basedOn w:val="Normal"/>
    <w:link w:val="HeaderChar"/>
    <w:uiPriority w:val="99"/>
    <w:unhideWhenUsed/>
    <w:rsid w:val="0020357F"/>
    <w:pPr>
      <w:tabs>
        <w:tab w:val="center" w:pos="4320"/>
        <w:tab w:val="right" w:pos="8640"/>
      </w:tabs>
    </w:pPr>
  </w:style>
  <w:style w:type="character" w:customStyle="1" w:styleId="HeaderChar">
    <w:name w:val="Header Char"/>
    <w:basedOn w:val="DefaultParagraphFont"/>
    <w:link w:val="Header"/>
    <w:uiPriority w:val="99"/>
    <w:rsid w:val="0020357F"/>
  </w:style>
  <w:style w:type="paragraph" w:styleId="Footer">
    <w:name w:val="footer"/>
    <w:basedOn w:val="Normal"/>
    <w:link w:val="FooterChar"/>
    <w:uiPriority w:val="99"/>
    <w:unhideWhenUsed/>
    <w:rsid w:val="0020357F"/>
    <w:pPr>
      <w:tabs>
        <w:tab w:val="center" w:pos="4320"/>
        <w:tab w:val="right" w:pos="8640"/>
      </w:tabs>
    </w:pPr>
  </w:style>
  <w:style w:type="character" w:customStyle="1" w:styleId="FooterChar">
    <w:name w:val="Footer Char"/>
    <w:basedOn w:val="DefaultParagraphFont"/>
    <w:link w:val="Footer"/>
    <w:uiPriority w:val="99"/>
    <w:rsid w:val="0020357F"/>
  </w:style>
  <w:style w:type="paragraph" w:styleId="NormalWeb">
    <w:name w:val="Normal (Web)"/>
    <w:basedOn w:val="Normal"/>
    <w:uiPriority w:val="99"/>
    <w:unhideWhenUsed/>
    <w:rsid w:val="00516516"/>
    <w:pPr>
      <w:autoSpaceDE/>
      <w:autoSpaceDN/>
      <w:adjustRightInd/>
      <w:spacing w:before="100" w:beforeAutospacing="1" w:after="100" w:afterAutospacing="1"/>
    </w:pPr>
    <w:rPr>
      <w:rFonts w:ascii="Times" w:eastAsia="MS Mincho" w:hAnsi="Times" w:cs="Times New Roman"/>
    </w:rPr>
  </w:style>
  <w:style w:type="character" w:styleId="CommentReference">
    <w:name w:val="annotation reference"/>
    <w:basedOn w:val="DefaultParagraphFont"/>
    <w:uiPriority w:val="99"/>
    <w:semiHidden/>
    <w:unhideWhenUsed/>
    <w:rsid w:val="008F0CD7"/>
    <w:rPr>
      <w:sz w:val="18"/>
      <w:szCs w:val="18"/>
    </w:rPr>
  </w:style>
  <w:style w:type="paragraph" w:styleId="CommentText">
    <w:name w:val="annotation text"/>
    <w:basedOn w:val="Normal"/>
    <w:link w:val="CommentTextChar"/>
    <w:uiPriority w:val="99"/>
    <w:semiHidden/>
    <w:unhideWhenUsed/>
    <w:rsid w:val="008F0CD7"/>
    <w:rPr>
      <w:sz w:val="24"/>
      <w:szCs w:val="24"/>
    </w:rPr>
  </w:style>
  <w:style w:type="character" w:customStyle="1" w:styleId="CommentTextChar">
    <w:name w:val="Comment Text Char"/>
    <w:basedOn w:val="DefaultParagraphFont"/>
    <w:link w:val="CommentText"/>
    <w:uiPriority w:val="99"/>
    <w:semiHidden/>
    <w:rsid w:val="008F0CD7"/>
    <w:rPr>
      <w:sz w:val="24"/>
      <w:szCs w:val="24"/>
    </w:rPr>
  </w:style>
  <w:style w:type="paragraph" w:styleId="CommentSubject">
    <w:name w:val="annotation subject"/>
    <w:basedOn w:val="CommentText"/>
    <w:next w:val="CommentText"/>
    <w:link w:val="CommentSubjectChar"/>
    <w:uiPriority w:val="99"/>
    <w:semiHidden/>
    <w:unhideWhenUsed/>
    <w:rsid w:val="008F0CD7"/>
    <w:rPr>
      <w:b/>
      <w:bCs/>
      <w:sz w:val="20"/>
      <w:szCs w:val="20"/>
    </w:rPr>
  </w:style>
  <w:style w:type="character" w:customStyle="1" w:styleId="CommentSubjectChar">
    <w:name w:val="Comment Subject Char"/>
    <w:basedOn w:val="CommentTextChar"/>
    <w:link w:val="CommentSubject"/>
    <w:uiPriority w:val="99"/>
    <w:semiHidden/>
    <w:rsid w:val="008F0CD7"/>
    <w:rPr>
      <w:b/>
      <w:bCs/>
      <w:sz w:val="24"/>
      <w:szCs w:val="24"/>
    </w:rPr>
  </w:style>
  <w:style w:type="paragraph" w:styleId="BalloonText">
    <w:name w:val="Balloon Text"/>
    <w:basedOn w:val="Normal"/>
    <w:link w:val="BalloonTextChar"/>
    <w:uiPriority w:val="99"/>
    <w:semiHidden/>
    <w:unhideWhenUsed/>
    <w:rsid w:val="008F0C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F0CD7"/>
    <w:rPr>
      <w:rFonts w:ascii="Lucida Grande" w:hAnsi="Lucida Grande" w:cs="Lucida Grande"/>
      <w:sz w:val="18"/>
      <w:szCs w:val="18"/>
    </w:rPr>
  </w:style>
  <w:style w:type="paragraph" w:styleId="EndnoteText">
    <w:name w:val="endnote text"/>
    <w:basedOn w:val="Normal"/>
    <w:link w:val="EndnoteTextChar"/>
    <w:uiPriority w:val="99"/>
    <w:unhideWhenUsed/>
    <w:rsid w:val="0002366F"/>
    <w:rPr>
      <w:sz w:val="24"/>
      <w:szCs w:val="24"/>
    </w:rPr>
  </w:style>
  <w:style w:type="character" w:customStyle="1" w:styleId="EndnoteTextChar">
    <w:name w:val="Endnote Text Char"/>
    <w:basedOn w:val="DefaultParagraphFont"/>
    <w:link w:val="EndnoteText"/>
    <w:uiPriority w:val="99"/>
    <w:rsid w:val="0002366F"/>
    <w:rPr>
      <w:sz w:val="24"/>
      <w:szCs w:val="24"/>
    </w:rPr>
  </w:style>
  <w:style w:type="character" w:styleId="EndnoteReference">
    <w:name w:val="endnote reference"/>
    <w:basedOn w:val="DefaultParagraphFont"/>
    <w:uiPriority w:val="99"/>
    <w:unhideWhenUsed/>
    <w:rsid w:val="0002366F"/>
    <w:rPr>
      <w:vertAlign w:val="superscript"/>
    </w:rPr>
  </w:style>
  <w:style w:type="character" w:styleId="PageNumber">
    <w:name w:val="page number"/>
    <w:basedOn w:val="DefaultParagraphFont"/>
    <w:uiPriority w:val="99"/>
    <w:semiHidden/>
    <w:unhideWhenUsed/>
    <w:rsid w:val="00D80EEB"/>
  </w:style>
  <w:style w:type="paragraph" w:styleId="FootnoteText">
    <w:name w:val="footnote text"/>
    <w:basedOn w:val="Normal"/>
    <w:link w:val="FootnoteTextChar"/>
    <w:uiPriority w:val="99"/>
    <w:semiHidden/>
    <w:unhideWhenUsed/>
    <w:rsid w:val="00083275"/>
    <w:rPr>
      <w:sz w:val="24"/>
      <w:szCs w:val="24"/>
    </w:rPr>
  </w:style>
  <w:style w:type="character" w:customStyle="1" w:styleId="FootnoteTextChar">
    <w:name w:val="Footnote Text Char"/>
    <w:basedOn w:val="DefaultParagraphFont"/>
    <w:link w:val="FootnoteText"/>
    <w:uiPriority w:val="99"/>
    <w:semiHidden/>
    <w:rsid w:val="00083275"/>
    <w:rPr>
      <w:sz w:val="24"/>
      <w:szCs w:val="24"/>
    </w:rPr>
  </w:style>
  <w:style w:type="character" w:styleId="FootnoteReference">
    <w:name w:val="footnote reference"/>
    <w:basedOn w:val="DefaultParagraphFont"/>
    <w:uiPriority w:val="99"/>
    <w:semiHidden/>
    <w:unhideWhenUsed/>
    <w:rsid w:val="00083275"/>
    <w:rPr>
      <w:vertAlign w:val="superscript"/>
    </w:rPr>
  </w:style>
  <w:style w:type="character" w:styleId="Emphasis">
    <w:name w:val="Emphasis"/>
    <w:basedOn w:val="DefaultParagraphFont"/>
    <w:uiPriority w:val="20"/>
    <w:qFormat/>
    <w:rsid w:val="00B707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777308">
      <w:bodyDiv w:val="1"/>
      <w:marLeft w:val="0"/>
      <w:marRight w:val="0"/>
      <w:marTop w:val="0"/>
      <w:marBottom w:val="0"/>
      <w:divBdr>
        <w:top w:val="none" w:sz="0" w:space="0" w:color="auto"/>
        <w:left w:val="none" w:sz="0" w:space="0" w:color="auto"/>
        <w:bottom w:val="none" w:sz="0" w:space="0" w:color="auto"/>
        <w:right w:val="none" w:sz="0" w:space="0" w:color="auto"/>
      </w:divBdr>
      <w:divsChild>
        <w:div w:id="1338801220">
          <w:marLeft w:val="0"/>
          <w:marRight w:val="0"/>
          <w:marTop w:val="0"/>
          <w:marBottom w:val="0"/>
          <w:divBdr>
            <w:top w:val="none" w:sz="0" w:space="0" w:color="auto"/>
            <w:left w:val="none" w:sz="0" w:space="0" w:color="auto"/>
            <w:bottom w:val="none" w:sz="0" w:space="0" w:color="auto"/>
            <w:right w:val="none" w:sz="0" w:space="0" w:color="auto"/>
          </w:divBdr>
          <w:divsChild>
            <w:div w:id="1347168047">
              <w:marLeft w:val="0"/>
              <w:marRight w:val="0"/>
              <w:marTop w:val="0"/>
              <w:marBottom w:val="0"/>
              <w:divBdr>
                <w:top w:val="none" w:sz="0" w:space="0" w:color="auto"/>
                <w:left w:val="none" w:sz="0" w:space="0" w:color="auto"/>
                <w:bottom w:val="none" w:sz="0" w:space="0" w:color="auto"/>
                <w:right w:val="none" w:sz="0" w:space="0" w:color="auto"/>
              </w:divBdr>
              <w:divsChild>
                <w:div w:id="1962952982">
                  <w:marLeft w:val="0"/>
                  <w:marRight w:val="0"/>
                  <w:marTop w:val="0"/>
                  <w:marBottom w:val="0"/>
                  <w:divBdr>
                    <w:top w:val="none" w:sz="0" w:space="0" w:color="auto"/>
                    <w:left w:val="none" w:sz="0" w:space="0" w:color="auto"/>
                    <w:bottom w:val="none" w:sz="0" w:space="0" w:color="auto"/>
                    <w:right w:val="none" w:sz="0" w:space="0" w:color="auto"/>
                  </w:divBdr>
                  <w:divsChild>
                    <w:div w:id="13852350">
                      <w:marLeft w:val="0"/>
                      <w:marRight w:val="0"/>
                      <w:marTop w:val="0"/>
                      <w:marBottom w:val="0"/>
                      <w:divBdr>
                        <w:top w:val="none" w:sz="0" w:space="0" w:color="auto"/>
                        <w:left w:val="none" w:sz="0" w:space="0" w:color="auto"/>
                        <w:bottom w:val="none" w:sz="0" w:space="0" w:color="auto"/>
                        <w:right w:val="none" w:sz="0" w:space="0" w:color="auto"/>
                      </w:divBdr>
                      <w:divsChild>
                        <w:div w:id="1217861264">
                          <w:marLeft w:val="0"/>
                          <w:marRight w:val="0"/>
                          <w:marTop w:val="0"/>
                          <w:marBottom w:val="0"/>
                          <w:divBdr>
                            <w:top w:val="none" w:sz="0" w:space="0" w:color="auto"/>
                            <w:left w:val="none" w:sz="0" w:space="0" w:color="auto"/>
                            <w:bottom w:val="none" w:sz="0" w:space="0" w:color="auto"/>
                            <w:right w:val="none" w:sz="0" w:space="0" w:color="auto"/>
                          </w:divBdr>
                          <w:divsChild>
                            <w:div w:id="907348743">
                              <w:marLeft w:val="0"/>
                              <w:marRight w:val="0"/>
                              <w:marTop w:val="0"/>
                              <w:marBottom w:val="0"/>
                              <w:divBdr>
                                <w:top w:val="none" w:sz="0" w:space="0" w:color="auto"/>
                                <w:left w:val="none" w:sz="0" w:space="0" w:color="auto"/>
                                <w:bottom w:val="none" w:sz="0" w:space="0" w:color="auto"/>
                                <w:right w:val="none" w:sz="0" w:space="0" w:color="auto"/>
                              </w:divBdr>
                              <w:divsChild>
                                <w:div w:id="786582949">
                                  <w:marLeft w:val="0"/>
                                  <w:marRight w:val="0"/>
                                  <w:marTop w:val="0"/>
                                  <w:marBottom w:val="0"/>
                                  <w:divBdr>
                                    <w:top w:val="none" w:sz="0" w:space="0" w:color="auto"/>
                                    <w:left w:val="none" w:sz="0" w:space="0" w:color="auto"/>
                                    <w:bottom w:val="none" w:sz="0" w:space="0" w:color="auto"/>
                                    <w:right w:val="none" w:sz="0" w:space="0" w:color="auto"/>
                                  </w:divBdr>
                                  <w:divsChild>
                                    <w:div w:id="544370162">
                                      <w:marLeft w:val="0"/>
                                      <w:marRight w:val="0"/>
                                      <w:marTop w:val="0"/>
                                      <w:marBottom w:val="0"/>
                                      <w:divBdr>
                                        <w:top w:val="none" w:sz="0" w:space="0" w:color="auto"/>
                                        <w:left w:val="none" w:sz="0" w:space="0" w:color="auto"/>
                                        <w:bottom w:val="none" w:sz="0" w:space="0" w:color="auto"/>
                                        <w:right w:val="none" w:sz="0" w:space="0" w:color="auto"/>
                                      </w:divBdr>
                                      <w:divsChild>
                                        <w:div w:id="1502743698">
                                          <w:marLeft w:val="0"/>
                                          <w:marRight w:val="0"/>
                                          <w:marTop w:val="0"/>
                                          <w:marBottom w:val="0"/>
                                          <w:divBdr>
                                            <w:top w:val="none" w:sz="0" w:space="0" w:color="auto"/>
                                            <w:left w:val="none" w:sz="0" w:space="0" w:color="auto"/>
                                            <w:bottom w:val="none" w:sz="0" w:space="0" w:color="auto"/>
                                            <w:right w:val="none" w:sz="0" w:space="0" w:color="auto"/>
                                          </w:divBdr>
                                          <w:divsChild>
                                            <w:div w:id="1605069985">
                                              <w:marLeft w:val="0"/>
                                              <w:marRight w:val="0"/>
                                              <w:marTop w:val="0"/>
                                              <w:marBottom w:val="0"/>
                                              <w:divBdr>
                                                <w:top w:val="none" w:sz="0" w:space="0" w:color="auto"/>
                                                <w:left w:val="none" w:sz="0" w:space="0" w:color="auto"/>
                                                <w:bottom w:val="none" w:sz="0" w:space="0" w:color="auto"/>
                                                <w:right w:val="none" w:sz="0" w:space="0" w:color="auto"/>
                                              </w:divBdr>
                                              <w:divsChild>
                                                <w:div w:id="833374263">
                                                  <w:marLeft w:val="0"/>
                                                  <w:marRight w:val="0"/>
                                                  <w:marTop w:val="0"/>
                                                  <w:marBottom w:val="0"/>
                                                  <w:divBdr>
                                                    <w:top w:val="none" w:sz="0" w:space="0" w:color="auto"/>
                                                    <w:left w:val="none" w:sz="0" w:space="0" w:color="auto"/>
                                                    <w:bottom w:val="none" w:sz="0" w:space="0" w:color="auto"/>
                                                    <w:right w:val="none" w:sz="0" w:space="0" w:color="auto"/>
                                                  </w:divBdr>
                                                  <w:divsChild>
                                                    <w:div w:id="626544090">
                                                      <w:marLeft w:val="0"/>
                                                      <w:marRight w:val="0"/>
                                                      <w:marTop w:val="0"/>
                                                      <w:marBottom w:val="0"/>
                                                      <w:divBdr>
                                                        <w:top w:val="none" w:sz="0" w:space="0" w:color="auto"/>
                                                        <w:left w:val="none" w:sz="0" w:space="0" w:color="auto"/>
                                                        <w:bottom w:val="none" w:sz="0" w:space="0" w:color="auto"/>
                                                        <w:right w:val="none" w:sz="0" w:space="0" w:color="auto"/>
                                                      </w:divBdr>
                                                      <w:divsChild>
                                                        <w:div w:id="309410685">
                                                          <w:marLeft w:val="0"/>
                                                          <w:marRight w:val="0"/>
                                                          <w:marTop w:val="0"/>
                                                          <w:marBottom w:val="0"/>
                                                          <w:divBdr>
                                                            <w:top w:val="none" w:sz="0" w:space="0" w:color="auto"/>
                                                            <w:left w:val="none" w:sz="0" w:space="0" w:color="auto"/>
                                                            <w:bottom w:val="none" w:sz="0" w:space="0" w:color="auto"/>
                                                            <w:right w:val="none" w:sz="0" w:space="0" w:color="auto"/>
                                                          </w:divBdr>
                                                          <w:divsChild>
                                                            <w:div w:id="1076636078">
                                                              <w:marLeft w:val="0"/>
                                                              <w:marRight w:val="0"/>
                                                              <w:marTop w:val="0"/>
                                                              <w:marBottom w:val="0"/>
                                                              <w:divBdr>
                                                                <w:top w:val="none" w:sz="0" w:space="0" w:color="auto"/>
                                                                <w:left w:val="none" w:sz="0" w:space="0" w:color="auto"/>
                                                                <w:bottom w:val="none" w:sz="0" w:space="0" w:color="auto"/>
                                                                <w:right w:val="none" w:sz="0" w:space="0" w:color="auto"/>
                                                              </w:divBdr>
                                                              <w:divsChild>
                                                                <w:div w:id="1919559385">
                                                                  <w:marLeft w:val="0"/>
                                                                  <w:marRight w:val="0"/>
                                                                  <w:marTop w:val="0"/>
                                                                  <w:marBottom w:val="0"/>
                                                                  <w:divBdr>
                                                                    <w:top w:val="none" w:sz="0" w:space="0" w:color="auto"/>
                                                                    <w:left w:val="none" w:sz="0" w:space="0" w:color="auto"/>
                                                                    <w:bottom w:val="none" w:sz="0" w:space="0" w:color="auto"/>
                                                                    <w:right w:val="none" w:sz="0" w:space="0" w:color="auto"/>
                                                                  </w:divBdr>
                                                                  <w:divsChild>
                                                                    <w:div w:id="2140873781">
                                                                      <w:marLeft w:val="0"/>
                                                                      <w:marRight w:val="0"/>
                                                                      <w:marTop w:val="0"/>
                                                                      <w:marBottom w:val="0"/>
                                                                      <w:divBdr>
                                                                        <w:top w:val="none" w:sz="0" w:space="0" w:color="auto"/>
                                                                        <w:left w:val="none" w:sz="0" w:space="0" w:color="auto"/>
                                                                        <w:bottom w:val="none" w:sz="0" w:space="0" w:color="auto"/>
                                                                        <w:right w:val="none" w:sz="0" w:space="0" w:color="auto"/>
                                                                      </w:divBdr>
                                                                      <w:divsChild>
                                                                        <w:div w:id="1439835653">
                                                                          <w:marLeft w:val="0"/>
                                                                          <w:marRight w:val="0"/>
                                                                          <w:marTop w:val="0"/>
                                                                          <w:marBottom w:val="0"/>
                                                                          <w:divBdr>
                                                                            <w:top w:val="none" w:sz="0" w:space="0" w:color="auto"/>
                                                                            <w:left w:val="none" w:sz="0" w:space="0" w:color="auto"/>
                                                                            <w:bottom w:val="none" w:sz="0" w:space="0" w:color="auto"/>
                                                                            <w:right w:val="none" w:sz="0" w:space="0" w:color="auto"/>
                                                                          </w:divBdr>
                                                                          <w:divsChild>
                                                                            <w:div w:id="1514371036">
                                                                              <w:marLeft w:val="0"/>
                                                                              <w:marRight w:val="0"/>
                                                                              <w:marTop w:val="0"/>
                                                                              <w:marBottom w:val="0"/>
                                                                              <w:divBdr>
                                                                                <w:top w:val="none" w:sz="0" w:space="0" w:color="auto"/>
                                                                                <w:left w:val="none" w:sz="0" w:space="0" w:color="auto"/>
                                                                                <w:bottom w:val="none" w:sz="0" w:space="0" w:color="auto"/>
                                                                                <w:right w:val="none" w:sz="0" w:space="0" w:color="auto"/>
                                                                              </w:divBdr>
                                                                              <w:divsChild>
                                                                                <w:div w:id="981810189">
                                                                                  <w:marLeft w:val="0"/>
                                                                                  <w:marRight w:val="0"/>
                                                                                  <w:marTop w:val="0"/>
                                                                                  <w:marBottom w:val="0"/>
                                                                                  <w:divBdr>
                                                                                    <w:top w:val="none" w:sz="0" w:space="0" w:color="auto"/>
                                                                                    <w:left w:val="none" w:sz="0" w:space="0" w:color="auto"/>
                                                                                    <w:bottom w:val="none" w:sz="0" w:space="0" w:color="auto"/>
                                                                                    <w:right w:val="none" w:sz="0" w:space="0" w:color="auto"/>
                                                                                  </w:divBdr>
                                                                                  <w:divsChild>
                                                                                    <w:div w:id="1831677865">
                                                                                      <w:marLeft w:val="0"/>
                                                                                      <w:marRight w:val="0"/>
                                                                                      <w:marTop w:val="0"/>
                                                                                      <w:marBottom w:val="0"/>
                                                                                      <w:divBdr>
                                                                                        <w:top w:val="none" w:sz="0" w:space="0" w:color="auto"/>
                                                                                        <w:left w:val="none" w:sz="0" w:space="0" w:color="auto"/>
                                                                                        <w:bottom w:val="none" w:sz="0" w:space="0" w:color="auto"/>
                                                                                        <w:right w:val="none" w:sz="0" w:space="0" w:color="auto"/>
                                                                                      </w:divBdr>
                                                                                      <w:divsChild>
                                                                                        <w:div w:id="13888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3063214">
      <w:bodyDiv w:val="1"/>
      <w:marLeft w:val="0"/>
      <w:marRight w:val="0"/>
      <w:marTop w:val="0"/>
      <w:marBottom w:val="0"/>
      <w:divBdr>
        <w:top w:val="none" w:sz="0" w:space="0" w:color="auto"/>
        <w:left w:val="none" w:sz="0" w:space="0" w:color="auto"/>
        <w:bottom w:val="none" w:sz="0" w:space="0" w:color="auto"/>
        <w:right w:val="none" w:sz="0" w:space="0" w:color="auto"/>
      </w:divBdr>
    </w:div>
    <w:div w:id="184492899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38</Pages>
  <Words>43893</Words>
  <Characters>250194</Characters>
  <Application>Microsoft Macintosh Word</Application>
  <DocSecurity>0</DocSecurity>
  <Lines>2084</Lines>
  <Paragraphs>586</Paragraphs>
  <ScaleCrop>false</ScaleCrop>
  <HeadingPairs>
    <vt:vector size="2" baseType="variant">
      <vt:variant>
        <vt:lpstr>Title</vt:lpstr>
      </vt:variant>
      <vt:variant>
        <vt:i4>1</vt:i4>
      </vt:variant>
    </vt:vector>
  </HeadingPairs>
  <TitlesOfParts>
    <vt:vector size="1" baseType="lpstr">
      <vt:lpstr>Co-Construction Gender and LS</vt:lpstr>
    </vt:vector>
  </TitlesOfParts>
  <Company>Cranfield University</Company>
  <LinksUpToDate>false</LinksUpToDate>
  <CharactersWithSpaces>293501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Co-Construction Gender and LS</dc:title>
  <dc:creator>Elisabeth Kelan</dc:creator>
  <cp:lastModifiedBy>Elisabeth Kelan</cp:lastModifiedBy>
  <cp:revision>6</cp:revision>
  <cp:lastPrinted>2017-06-02T13:14:00Z</cp:lastPrinted>
  <dcterms:created xsi:type="dcterms:W3CDTF">2019-04-12T12:14:00Z</dcterms:created>
  <dcterms:modified xsi:type="dcterms:W3CDTF">2019-04-26T07:24:00Z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0_1">
    <vt:lpwstr>http://www.zotero.org/styles/academy-of-management-journal</vt:lpwstr>
  </property>
  <property fmtid="{D5CDD505-2E9C-101B-9397-08002B2CF9AE}" pid="4" name="Mendeley Recent Style Name 0_1">
    <vt:lpwstr>Academy of Management Journal</vt:lpwstr>
  </property>
  <property fmtid="{D5CDD505-2E9C-101B-9397-08002B2CF9AE}" pid="5" name="Mendeley Recent Style Id 1_1">
    <vt:lpwstr>http://www.zotero.org/styles/accounting-organizations-and-society</vt:lpwstr>
  </property>
  <property fmtid="{D5CDD505-2E9C-101B-9397-08002B2CF9AE}" pid="6" name="Mendeley Recent Style Name 1_1">
    <vt:lpwstr>Accounting, Organizations and Society</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6th edition</vt:lpwstr>
  </property>
  <property fmtid="{D5CDD505-2E9C-101B-9397-08002B2CF9AE}" pid="9" name="Mendeley Recent Style Id 3_1">
    <vt:lpwstr>http://www.zotero.org/styles/apa-no-doi-no-issue</vt:lpwstr>
  </property>
  <property fmtid="{D5CDD505-2E9C-101B-9397-08002B2CF9AE}" pid="10" name="Mendeley Recent Style Name 3_1">
    <vt:lpwstr>American Psychological Association 6th edition (no DOIs, no issue numbers)</vt:lpwstr>
  </property>
  <property fmtid="{D5CDD505-2E9C-101B-9397-08002B2CF9AE}" pid="11" name="Mendeley Recent Style Id 4_1">
    <vt:lpwstr>http://www.zotero.org/styles/culture-and-organization</vt:lpwstr>
  </property>
  <property fmtid="{D5CDD505-2E9C-101B-9397-08002B2CF9AE}" pid="12" name="Mendeley Recent Style Name 4_1">
    <vt:lpwstr>Culture and Organization</vt:lpwstr>
  </property>
  <property fmtid="{D5CDD505-2E9C-101B-9397-08002B2CF9AE}" pid="13" name="Mendeley Recent Style Id 5_1">
    <vt:lpwstr>http://www.zotero.org/styles/feminist-media-studies</vt:lpwstr>
  </property>
  <property fmtid="{D5CDD505-2E9C-101B-9397-08002B2CF9AE}" pid="14" name="Mendeley Recent Style Name 5_1">
    <vt:lpwstr>Feminist Media Studies</vt:lpwstr>
  </property>
  <property fmtid="{D5CDD505-2E9C-101B-9397-08002B2CF9AE}" pid="15" name="Mendeley Recent Style Id 6_1">
    <vt:lpwstr>http://www.zotero.org/styles/harvard-cranfield-university</vt:lpwstr>
  </property>
  <property fmtid="{D5CDD505-2E9C-101B-9397-08002B2CF9AE}" pid="16" name="Mendeley Recent Style Name 6_1">
    <vt:lpwstr>Harvard - Cranfield University</vt:lpwstr>
  </property>
  <property fmtid="{D5CDD505-2E9C-101B-9397-08002B2CF9AE}" pid="17" name="Mendeley Recent Style Id 7_1">
    <vt:lpwstr>http://www.zotero.org/styles/human-relations</vt:lpwstr>
  </property>
  <property fmtid="{D5CDD505-2E9C-101B-9397-08002B2CF9AE}" pid="18" name="Mendeley Recent Style Name 7_1">
    <vt:lpwstr>Human Relations</vt:lpwstr>
  </property>
  <property fmtid="{D5CDD505-2E9C-101B-9397-08002B2CF9AE}" pid="19" name="Mendeley Recent Style Id 8_1">
    <vt:lpwstr>http://www.zotero.org/styles/media-culture-and-society</vt:lpwstr>
  </property>
  <property fmtid="{D5CDD505-2E9C-101B-9397-08002B2CF9AE}" pid="20" name="Mendeley Recent Style Name 8_1">
    <vt:lpwstr>Media, Culture &amp; Society</vt:lpwstr>
  </property>
  <property fmtid="{D5CDD505-2E9C-101B-9397-08002B2CF9AE}" pid="21" name="Mendeley Recent Style Id 9_1">
    <vt:lpwstr>http://www.zotero.org/styles/sage-harvard</vt:lpwstr>
  </property>
  <property fmtid="{D5CDD505-2E9C-101B-9397-08002B2CF9AE}" pid="22" name="Mendeley Recent Style Name 9_1">
    <vt:lpwstr>SAGE Harvard</vt:lpwstr>
  </property>
  <property fmtid="{D5CDD505-2E9C-101B-9397-08002B2CF9AE}" pid="23" name="Mendeley Unique User Id_1">
    <vt:lpwstr>3a352cfc-5a0e-36a1-8e4d-08d18330d5ff</vt:lpwstr>
  </property>
  <property fmtid="{D5CDD505-2E9C-101B-9397-08002B2CF9AE}" pid="24" name="Mendeley Citation Style_1">
    <vt:lpwstr>http://www.zotero.org/styles/academy-of-management-journal</vt:lpwstr>
  </property>
</Properties>
</file>